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CF362" w14:textId="5C12DB50" w:rsidR="00F12C76" w:rsidRDefault="000E5DCE" w:rsidP="0026177A">
      <w:pPr>
        <w:tabs>
          <w:tab w:val="left" w:pos="5670"/>
        </w:tabs>
        <w:spacing w:after="0"/>
        <w:ind w:firstLine="709"/>
        <w:jc w:val="both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748512" wp14:editId="563072B2">
            <wp:simplePos x="0" y="0"/>
            <wp:positionH relativeFrom="page">
              <wp:align>right</wp:align>
            </wp:positionH>
            <wp:positionV relativeFrom="paragraph">
              <wp:posOffset>-705485</wp:posOffset>
            </wp:positionV>
            <wp:extent cx="7574516" cy="2420061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516" cy="2420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5F35274" w14:textId="77777777" w:rsidR="000E5DCE" w:rsidRPr="000E5DCE" w:rsidRDefault="000E5DCE" w:rsidP="000E5DCE"/>
    <w:p w14:paraId="40DE3056" w14:textId="77777777" w:rsidR="000E5DCE" w:rsidRPr="000E5DCE" w:rsidRDefault="000E5DCE" w:rsidP="000E5DCE"/>
    <w:p w14:paraId="0DF0C994" w14:textId="77777777" w:rsidR="000E5DCE" w:rsidRPr="000E5DCE" w:rsidRDefault="000E5DCE" w:rsidP="000E5DCE"/>
    <w:p w14:paraId="53EACF8E" w14:textId="77777777" w:rsidR="000E5DCE" w:rsidRPr="000E5DCE" w:rsidRDefault="000E5DCE" w:rsidP="000E5DCE"/>
    <w:p w14:paraId="35C9B495" w14:textId="77777777" w:rsidR="000E5DCE" w:rsidRDefault="000E5DCE" w:rsidP="000E5DCE"/>
    <w:p w14:paraId="0DD08106" w14:textId="77777777" w:rsidR="00AA3718" w:rsidRDefault="00AA3718" w:rsidP="0026177A">
      <w:pPr>
        <w:pStyle w:val="ac"/>
        <w:ind w:left="5670"/>
        <w:jc w:val="both"/>
      </w:pPr>
    </w:p>
    <w:p w14:paraId="4DC23F03" w14:textId="77777777" w:rsidR="00C8034C" w:rsidRPr="00077011" w:rsidRDefault="00C8034C" w:rsidP="00C8034C">
      <w:pPr>
        <w:jc w:val="center"/>
        <w:rPr>
          <w:rFonts w:cs="Times New Roman"/>
          <w:b/>
          <w:bCs/>
          <w:szCs w:val="28"/>
        </w:rPr>
      </w:pPr>
      <w:r w:rsidRPr="00077011">
        <w:rPr>
          <w:rFonts w:cs="Times New Roman"/>
          <w:b/>
          <w:bCs/>
          <w:szCs w:val="28"/>
        </w:rPr>
        <w:t>Программы санаторно-курортного лечения</w:t>
      </w:r>
    </w:p>
    <w:p w14:paraId="2FF83E17" w14:textId="77777777" w:rsidR="00C8034C" w:rsidRDefault="00C8034C" w:rsidP="00C8034C">
      <w:pPr>
        <w:jc w:val="center"/>
        <w:rPr>
          <w:rFonts w:cs="Times New Roman"/>
          <w:b/>
          <w:bCs/>
          <w:szCs w:val="28"/>
        </w:rPr>
      </w:pPr>
      <w:r w:rsidRPr="00077011">
        <w:rPr>
          <w:rFonts w:cs="Times New Roman"/>
          <w:b/>
          <w:bCs/>
          <w:szCs w:val="28"/>
        </w:rPr>
        <w:t>в санаторно-курортном комплексе «София» г Анапа.</w:t>
      </w:r>
    </w:p>
    <w:p w14:paraId="6172D6B0" w14:textId="77777777" w:rsidR="00C8034C" w:rsidRPr="003C513F" w:rsidRDefault="00C8034C" w:rsidP="00C8034C">
      <w:pPr>
        <w:rPr>
          <w:rFonts w:cs="Times New Roman"/>
          <w:b/>
          <w:bCs/>
          <w:szCs w:val="28"/>
        </w:rPr>
      </w:pPr>
    </w:p>
    <w:p w14:paraId="0DA31214" w14:textId="77777777" w:rsidR="00C8034C" w:rsidRPr="00BB1B2E" w:rsidRDefault="00C8034C" w:rsidP="00C8034C">
      <w:pPr>
        <w:pStyle w:val="a7"/>
        <w:numPr>
          <w:ilvl w:val="0"/>
          <w:numId w:val="15"/>
        </w:numPr>
        <w:spacing w:before="240" w:after="240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BB1B2E">
        <w:rPr>
          <w:rFonts w:eastAsia="Times New Roman" w:cs="Times New Roman"/>
          <w:b/>
          <w:bCs/>
          <w:color w:val="0F1115"/>
          <w:szCs w:val="28"/>
          <w:lang w:eastAsia="ru-RU"/>
        </w:rPr>
        <w:t>Мы заботимся о здоровье Вашей семьи!</w:t>
      </w:r>
    </w:p>
    <w:p w14:paraId="43F95192" w14:textId="77777777" w:rsidR="00C8034C" w:rsidRDefault="00C8034C" w:rsidP="00C8034C">
      <w:pPr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ED3273">
        <w:rPr>
          <w:rFonts w:eastAsia="Times New Roman" w:cs="Times New Roman"/>
          <w:color w:val="0F1115"/>
          <w:szCs w:val="28"/>
          <w:lang w:eastAsia="ru-RU"/>
        </w:rPr>
        <w:t xml:space="preserve">   В основе крепкого здоровья лежит системный подход и проверенные временем методы. Наша </w:t>
      </w:r>
      <w:r w:rsidRPr="00ED3273">
        <w:rPr>
          <w:rFonts w:eastAsia="Times New Roman" w:cs="Times New Roman"/>
          <w:b/>
          <w:bCs/>
          <w:color w:val="0F1115"/>
          <w:szCs w:val="28"/>
          <w:lang w:eastAsia="ru-RU"/>
        </w:rPr>
        <w:t>«Общетерапевтическая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» </w:t>
      </w:r>
      <w:r w:rsidRPr="002B5542">
        <w:rPr>
          <w:rFonts w:eastAsia="Times New Roman" w:cs="Times New Roman"/>
          <w:bCs/>
          <w:color w:val="0F1115"/>
          <w:szCs w:val="28"/>
          <w:lang w:eastAsia="ru-RU"/>
        </w:rPr>
        <w:t>программа</w:t>
      </w:r>
      <w:r w:rsidRPr="00ED3273">
        <w:rPr>
          <w:rFonts w:eastAsia="Times New Roman" w:cs="Times New Roman"/>
          <w:color w:val="0F1115"/>
          <w:szCs w:val="28"/>
          <w:lang w:eastAsia="ru-RU"/>
        </w:rPr>
        <w:t> — это золотой стандарт санаторно-курортного лечения, созданный для комплексного оздоровления организма. Она идеально подходит для профилактики, восстановления ресурсов</w:t>
      </w:r>
      <w:r>
        <w:rPr>
          <w:rFonts w:eastAsia="Times New Roman" w:cs="Times New Roman"/>
          <w:color w:val="0F1115"/>
          <w:szCs w:val="28"/>
          <w:lang w:eastAsia="ru-RU"/>
        </w:rPr>
        <w:t xml:space="preserve">, </w:t>
      </w:r>
      <w:r w:rsidRPr="00ED3273">
        <w:rPr>
          <w:rFonts w:eastAsia="Times New Roman" w:cs="Times New Roman"/>
          <w:color w:val="0F1115"/>
          <w:szCs w:val="28"/>
          <w:lang w:eastAsia="ru-RU"/>
        </w:rPr>
        <w:t>эффек</w:t>
      </w:r>
      <w:r>
        <w:rPr>
          <w:rFonts w:eastAsia="Times New Roman" w:cs="Times New Roman"/>
          <w:color w:val="0F1115"/>
          <w:szCs w:val="28"/>
          <w:lang w:eastAsia="ru-RU"/>
        </w:rPr>
        <w:t>тивного укрепления всех систем В</w:t>
      </w:r>
      <w:r w:rsidRPr="00ED3273">
        <w:rPr>
          <w:rFonts w:eastAsia="Times New Roman" w:cs="Times New Roman"/>
          <w:color w:val="0F1115"/>
          <w:szCs w:val="28"/>
          <w:lang w:eastAsia="ru-RU"/>
        </w:rPr>
        <w:t>ашего тела.</w:t>
      </w:r>
    </w:p>
    <w:p w14:paraId="4EBB32BE" w14:textId="77777777" w:rsidR="00C8034C" w:rsidRPr="0076409D" w:rsidRDefault="00C8034C" w:rsidP="00C8034C">
      <w:pPr>
        <w:spacing w:before="240" w:after="240"/>
        <w:rPr>
          <w:rFonts w:eastAsia="Times New Roman" w:cs="Times New Roman"/>
          <w:b/>
          <w:color w:val="0F1115"/>
          <w:szCs w:val="28"/>
          <w:lang w:eastAsia="ru-RU"/>
        </w:rPr>
      </w:pPr>
      <w:r>
        <w:rPr>
          <w:rFonts w:eastAsia="Times New Roman" w:cs="Times New Roman"/>
          <w:b/>
          <w:color w:val="0F1115"/>
          <w:szCs w:val="28"/>
          <w:lang w:eastAsia="ru-RU"/>
        </w:rPr>
        <w:t xml:space="preserve">   </w:t>
      </w:r>
      <w:r w:rsidRPr="0076409D">
        <w:rPr>
          <w:rFonts w:eastAsia="Times New Roman" w:cs="Times New Roman"/>
          <w:b/>
          <w:color w:val="0F1115"/>
          <w:szCs w:val="28"/>
          <w:lang w:eastAsia="ru-RU"/>
        </w:rPr>
        <w:t>Что входит:</w:t>
      </w:r>
    </w:p>
    <w:tbl>
      <w:tblPr>
        <w:tblStyle w:val="af"/>
        <w:tblW w:w="10455" w:type="dxa"/>
        <w:tblInd w:w="-714" w:type="dxa"/>
        <w:tblLook w:val="04A0" w:firstRow="1" w:lastRow="0" w:firstColumn="1" w:lastColumn="0" w:noHBand="0" w:noVBand="1"/>
      </w:tblPr>
      <w:tblGrid>
        <w:gridCol w:w="1480"/>
        <w:gridCol w:w="2696"/>
        <w:gridCol w:w="1502"/>
        <w:gridCol w:w="1534"/>
        <w:gridCol w:w="76"/>
        <w:gridCol w:w="1643"/>
        <w:gridCol w:w="1524"/>
      </w:tblGrid>
      <w:tr w:rsidR="00C8034C" w:rsidRPr="00C164A7" w14:paraId="156CFD82" w14:textId="77777777" w:rsidTr="00112BE7">
        <w:trPr>
          <w:trHeight w:hRule="exact" w:val="269"/>
        </w:trPr>
        <w:tc>
          <w:tcPr>
            <w:tcW w:w="4176" w:type="dxa"/>
            <w:gridSpan w:val="2"/>
          </w:tcPr>
          <w:p w14:paraId="7E9681A8" w14:textId="77777777" w:rsidR="00C8034C" w:rsidRPr="00C164A7" w:rsidRDefault="00C8034C" w:rsidP="00112BE7">
            <w:pPr>
              <w:spacing w:after="160" w:line="278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9F6E22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Кол-во дней</w:t>
            </w:r>
          </w:p>
        </w:tc>
        <w:tc>
          <w:tcPr>
            <w:tcW w:w="1502" w:type="dxa"/>
          </w:tcPr>
          <w:p w14:paraId="6EF8F3AD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7 дней</w:t>
            </w:r>
          </w:p>
        </w:tc>
        <w:tc>
          <w:tcPr>
            <w:tcW w:w="1534" w:type="dxa"/>
          </w:tcPr>
          <w:p w14:paraId="5FA93865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164A7">
              <w:rPr>
                <w:rFonts w:cs="Times New Roman"/>
                <w:b/>
                <w:bCs/>
                <w:sz w:val="22"/>
                <w:szCs w:val="22"/>
              </w:rPr>
              <w:t>10 дней</w:t>
            </w:r>
          </w:p>
        </w:tc>
        <w:tc>
          <w:tcPr>
            <w:tcW w:w="1719" w:type="dxa"/>
            <w:gridSpan w:val="2"/>
          </w:tcPr>
          <w:p w14:paraId="79E560F7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164A7">
              <w:rPr>
                <w:rFonts w:cs="Times New Roman"/>
                <w:b/>
                <w:bCs/>
                <w:sz w:val="22"/>
                <w:szCs w:val="22"/>
              </w:rPr>
              <w:t>14 дней</w:t>
            </w:r>
          </w:p>
        </w:tc>
        <w:tc>
          <w:tcPr>
            <w:tcW w:w="1524" w:type="dxa"/>
          </w:tcPr>
          <w:p w14:paraId="6FC5E19B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164A7">
              <w:rPr>
                <w:rFonts w:cs="Times New Roman"/>
                <w:b/>
                <w:bCs/>
                <w:sz w:val="22"/>
                <w:szCs w:val="22"/>
              </w:rPr>
              <w:t>21 день</w:t>
            </w:r>
          </w:p>
        </w:tc>
      </w:tr>
      <w:tr w:rsidR="00C8034C" w:rsidRPr="00C164A7" w14:paraId="0682F34E" w14:textId="77777777" w:rsidTr="00112BE7">
        <w:trPr>
          <w:trHeight w:hRule="exact" w:val="539"/>
        </w:trPr>
        <w:tc>
          <w:tcPr>
            <w:tcW w:w="4176" w:type="dxa"/>
            <w:gridSpan w:val="2"/>
          </w:tcPr>
          <w:p w14:paraId="114623FE" w14:textId="77777777" w:rsidR="00C8034C" w:rsidRPr="00FF1169" w:rsidRDefault="00C8034C" w:rsidP="00112BE7">
            <w:pPr>
              <w:spacing w:after="160" w:line="278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FF116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Перечень обследований, консультаций, процедур</w:t>
            </w:r>
          </w:p>
        </w:tc>
        <w:tc>
          <w:tcPr>
            <w:tcW w:w="1502" w:type="dxa"/>
          </w:tcPr>
          <w:p w14:paraId="4ADF90DA" w14:textId="77777777" w:rsidR="00C8034C" w:rsidRPr="009F6E22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F6E22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  <w:tc>
          <w:tcPr>
            <w:tcW w:w="1534" w:type="dxa"/>
          </w:tcPr>
          <w:p w14:paraId="7DC4E344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F6E22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  <w:tc>
          <w:tcPr>
            <w:tcW w:w="1719" w:type="dxa"/>
            <w:gridSpan w:val="2"/>
          </w:tcPr>
          <w:p w14:paraId="054FB360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F6E22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  <w:tc>
          <w:tcPr>
            <w:tcW w:w="1524" w:type="dxa"/>
          </w:tcPr>
          <w:p w14:paraId="5DA10D2A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F6E22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</w:tr>
      <w:tr w:rsidR="00C8034C" w:rsidRPr="00C164A7" w14:paraId="1436C379" w14:textId="77777777" w:rsidTr="00112BE7">
        <w:trPr>
          <w:trHeight w:hRule="exact" w:val="306"/>
        </w:trPr>
        <w:tc>
          <w:tcPr>
            <w:tcW w:w="1480" w:type="dxa"/>
          </w:tcPr>
          <w:p w14:paraId="68BCB227" w14:textId="77777777" w:rsidR="00C8034C" w:rsidRPr="009F6E22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75" w:type="dxa"/>
            <w:gridSpan w:val="6"/>
          </w:tcPr>
          <w:p w14:paraId="2A0B7290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F6E22">
              <w:rPr>
                <w:rFonts w:cs="Times New Roman"/>
                <w:b/>
                <w:bCs/>
                <w:sz w:val="22"/>
                <w:szCs w:val="22"/>
              </w:rPr>
              <w:t>Обследование</w:t>
            </w:r>
          </w:p>
        </w:tc>
      </w:tr>
      <w:tr w:rsidR="00C8034C" w:rsidRPr="00C164A7" w14:paraId="62B1C06D" w14:textId="77777777" w:rsidTr="00112BE7">
        <w:trPr>
          <w:trHeight w:hRule="exact" w:val="286"/>
        </w:trPr>
        <w:tc>
          <w:tcPr>
            <w:tcW w:w="4176" w:type="dxa"/>
            <w:gridSpan w:val="2"/>
          </w:tcPr>
          <w:p w14:paraId="13F5C589" w14:textId="77777777" w:rsidR="00C8034C" w:rsidRPr="00C164A7" w:rsidRDefault="00C8034C" w:rsidP="00112BE7">
            <w:pPr>
              <w:spacing w:after="160" w:line="278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FF1169">
              <w:rPr>
                <w:rFonts w:cs="Times New Roman"/>
                <w:b/>
                <w:bCs/>
                <w:sz w:val="22"/>
                <w:szCs w:val="22"/>
              </w:rPr>
              <w:t>Приём врача-терапевта</w:t>
            </w:r>
          </w:p>
        </w:tc>
        <w:tc>
          <w:tcPr>
            <w:tcW w:w="1502" w:type="dxa"/>
          </w:tcPr>
          <w:p w14:paraId="56A7E4AC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10" w:type="dxa"/>
            <w:gridSpan w:val="2"/>
          </w:tcPr>
          <w:p w14:paraId="01FC7467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 w:rsidRPr="00C164A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43" w:type="dxa"/>
          </w:tcPr>
          <w:p w14:paraId="4D0A45B2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 w:rsidRPr="00C164A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524" w:type="dxa"/>
          </w:tcPr>
          <w:p w14:paraId="1E2092F0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 w:rsidRPr="00C164A7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C8034C" w:rsidRPr="00C164A7" w14:paraId="0203A51A" w14:textId="77777777" w:rsidTr="00112BE7">
        <w:trPr>
          <w:trHeight w:hRule="exact" w:val="290"/>
        </w:trPr>
        <w:tc>
          <w:tcPr>
            <w:tcW w:w="4176" w:type="dxa"/>
            <w:gridSpan w:val="2"/>
          </w:tcPr>
          <w:p w14:paraId="582FFB20" w14:textId="77777777" w:rsidR="00C8034C" w:rsidRPr="00FF1169" w:rsidRDefault="00C8034C" w:rsidP="00112BE7">
            <w:pPr>
              <w:spacing w:after="160"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Консультация </w:t>
            </w:r>
            <w:r w:rsidRPr="009F6E22">
              <w:rPr>
                <w:rFonts w:cs="Times New Roman"/>
                <w:b/>
                <w:bCs/>
                <w:sz w:val="22"/>
                <w:szCs w:val="22"/>
              </w:rPr>
              <w:t>специалиста</w:t>
            </w:r>
          </w:p>
        </w:tc>
        <w:tc>
          <w:tcPr>
            <w:tcW w:w="1502" w:type="dxa"/>
          </w:tcPr>
          <w:p w14:paraId="43C1D92F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10" w:type="dxa"/>
            <w:gridSpan w:val="2"/>
          </w:tcPr>
          <w:p w14:paraId="7EB5C2C0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43" w:type="dxa"/>
          </w:tcPr>
          <w:p w14:paraId="1DFD486C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14:paraId="18D016B4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C8034C" w:rsidRPr="00C164A7" w14:paraId="75A25A26" w14:textId="77777777" w:rsidTr="00112BE7">
        <w:trPr>
          <w:trHeight w:hRule="exact" w:val="265"/>
        </w:trPr>
        <w:tc>
          <w:tcPr>
            <w:tcW w:w="4176" w:type="dxa"/>
            <w:gridSpan w:val="2"/>
          </w:tcPr>
          <w:p w14:paraId="60E18247" w14:textId="77777777" w:rsidR="00C8034C" w:rsidRPr="00FF1169" w:rsidRDefault="00C8034C" w:rsidP="00112BE7">
            <w:pPr>
              <w:spacing w:after="160"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9F6E22">
              <w:rPr>
                <w:rFonts w:cs="Times New Roman"/>
                <w:b/>
                <w:bCs/>
                <w:sz w:val="22"/>
                <w:szCs w:val="22"/>
              </w:rPr>
              <w:t>Прием врача-физиотерапевта (первичная, повторная)</w:t>
            </w:r>
          </w:p>
        </w:tc>
        <w:tc>
          <w:tcPr>
            <w:tcW w:w="1502" w:type="dxa"/>
          </w:tcPr>
          <w:p w14:paraId="464FC19A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10" w:type="dxa"/>
            <w:gridSpan w:val="2"/>
          </w:tcPr>
          <w:p w14:paraId="7CC2F953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43" w:type="dxa"/>
          </w:tcPr>
          <w:p w14:paraId="5EE3D0D3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524" w:type="dxa"/>
          </w:tcPr>
          <w:p w14:paraId="64CF093D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C8034C" w:rsidRPr="00C164A7" w14:paraId="1AD03934" w14:textId="77777777" w:rsidTr="00112BE7">
        <w:trPr>
          <w:trHeight w:hRule="exact" w:val="297"/>
        </w:trPr>
        <w:tc>
          <w:tcPr>
            <w:tcW w:w="1480" w:type="dxa"/>
          </w:tcPr>
          <w:p w14:paraId="706960B5" w14:textId="77777777" w:rsidR="00C8034C" w:rsidRPr="009F6E22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975" w:type="dxa"/>
            <w:gridSpan w:val="6"/>
          </w:tcPr>
          <w:p w14:paraId="15AFF82B" w14:textId="77777777" w:rsidR="00C8034C" w:rsidRPr="009F6E22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F6E22">
              <w:rPr>
                <w:rFonts w:cs="Times New Roman"/>
                <w:b/>
                <w:sz w:val="22"/>
                <w:szCs w:val="22"/>
              </w:rPr>
              <w:t>Лечение</w:t>
            </w:r>
          </w:p>
        </w:tc>
      </w:tr>
      <w:tr w:rsidR="00C8034C" w:rsidRPr="00C164A7" w14:paraId="259347A8" w14:textId="77777777" w:rsidTr="00112BE7">
        <w:trPr>
          <w:trHeight w:hRule="exact" w:val="1421"/>
        </w:trPr>
        <w:tc>
          <w:tcPr>
            <w:tcW w:w="4176" w:type="dxa"/>
            <w:gridSpan w:val="2"/>
          </w:tcPr>
          <w:p w14:paraId="412F407B" w14:textId="77777777" w:rsidR="00C8034C" w:rsidRPr="00C164A7" w:rsidRDefault="00C8034C" w:rsidP="00112BE7">
            <w:pPr>
              <w:spacing w:line="278" w:lineRule="auto"/>
              <w:rPr>
                <w:rFonts w:cs="Times New Roman"/>
                <w:sz w:val="22"/>
                <w:szCs w:val="22"/>
              </w:rPr>
            </w:pPr>
            <w:r w:rsidRPr="00C164A7">
              <w:rPr>
                <w:rFonts w:cs="Times New Roman"/>
                <w:b/>
                <w:bCs/>
                <w:sz w:val="22"/>
                <w:szCs w:val="22"/>
              </w:rPr>
              <w:t>Аппаратная физиотерапия</w:t>
            </w:r>
            <w:r w:rsidRPr="00C164A7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C164A7">
              <w:rPr>
                <w:rFonts w:cs="Times New Roman"/>
                <w:sz w:val="22"/>
                <w:szCs w:val="22"/>
              </w:rPr>
              <w:t>магнитотерапия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 w:rsidRPr="00C164A7">
              <w:rPr>
                <w:rFonts w:cs="Times New Roman"/>
                <w:sz w:val="22"/>
                <w:szCs w:val="22"/>
              </w:rPr>
              <w:t>магнитолазерная терапия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 w:rsidRPr="00C164A7">
              <w:rPr>
                <w:rFonts w:cs="Times New Roman"/>
                <w:sz w:val="22"/>
                <w:szCs w:val="22"/>
              </w:rPr>
              <w:t>синусоидальные модулированные токи</w:t>
            </w:r>
            <w:r>
              <w:rPr>
                <w:rFonts w:cs="Times New Roman"/>
                <w:sz w:val="22"/>
                <w:szCs w:val="22"/>
              </w:rPr>
              <w:t xml:space="preserve">, ультразвуковая терапия, </w:t>
            </w:r>
            <w:r w:rsidRPr="00C164A7">
              <w:rPr>
                <w:rFonts w:cs="Times New Roman"/>
                <w:sz w:val="22"/>
                <w:szCs w:val="22"/>
              </w:rPr>
              <w:t>КУФ</w:t>
            </w:r>
          </w:p>
        </w:tc>
        <w:tc>
          <w:tcPr>
            <w:tcW w:w="1502" w:type="dxa"/>
          </w:tcPr>
          <w:p w14:paraId="4CC97830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10" w:type="dxa"/>
            <w:gridSpan w:val="2"/>
          </w:tcPr>
          <w:p w14:paraId="6814AA8B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43" w:type="dxa"/>
          </w:tcPr>
          <w:p w14:paraId="7BDF7FEB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524" w:type="dxa"/>
          </w:tcPr>
          <w:p w14:paraId="483B4A04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</w:tr>
      <w:tr w:rsidR="00C8034C" w:rsidRPr="00C164A7" w14:paraId="31B3618E" w14:textId="77777777" w:rsidTr="00112BE7">
        <w:trPr>
          <w:trHeight w:hRule="exact" w:val="847"/>
        </w:trPr>
        <w:tc>
          <w:tcPr>
            <w:tcW w:w="4176" w:type="dxa"/>
            <w:gridSpan w:val="2"/>
          </w:tcPr>
          <w:p w14:paraId="1E30C775" w14:textId="77777777" w:rsidR="00C8034C" w:rsidRPr="00C164A7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164A7">
              <w:rPr>
                <w:rFonts w:cs="Times New Roman"/>
                <w:b/>
                <w:bCs/>
                <w:sz w:val="22"/>
                <w:szCs w:val="22"/>
              </w:rPr>
              <w:t xml:space="preserve">Грязелечение </w:t>
            </w:r>
            <w:r w:rsidRPr="00005E1E">
              <w:rPr>
                <w:rFonts w:cs="Times New Roman"/>
                <w:bCs/>
                <w:sz w:val="22"/>
                <w:szCs w:val="22"/>
              </w:rPr>
              <w:t>(аппликации)</w:t>
            </w:r>
            <w:r w:rsidRPr="00C164A7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0609BA9" w14:textId="77777777" w:rsidR="00C8034C" w:rsidRPr="00C164A7" w:rsidRDefault="00C8034C" w:rsidP="00112BE7">
            <w:pPr>
              <w:spacing w:line="278" w:lineRule="auto"/>
              <w:rPr>
                <w:rFonts w:cs="Times New Roman"/>
                <w:sz w:val="22"/>
                <w:szCs w:val="22"/>
              </w:rPr>
            </w:pPr>
            <w:r w:rsidRPr="00C164A7">
              <w:rPr>
                <w:rFonts w:cs="Times New Roman"/>
                <w:sz w:val="22"/>
                <w:szCs w:val="22"/>
              </w:rPr>
              <w:t xml:space="preserve">или </w:t>
            </w:r>
            <w:proofErr w:type="spellStart"/>
            <w:r w:rsidRPr="00C164A7">
              <w:rPr>
                <w:rFonts w:cs="Times New Roman"/>
                <w:b/>
                <w:bCs/>
                <w:sz w:val="22"/>
                <w:szCs w:val="22"/>
              </w:rPr>
              <w:t>Парафино-озокеритолечение</w:t>
            </w:r>
            <w:proofErr w:type="spellEnd"/>
            <w:r w:rsidRPr="00C164A7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005E1E">
              <w:rPr>
                <w:rFonts w:cs="Times New Roman"/>
                <w:bCs/>
                <w:sz w:val="22"/>
                <w:szCs w:val="22"/>
              </w:rPr>
              <w:t>(аппликации)</w:t>
            </w:r>
          </w:p>
        </w:tc>
        <w:tc>
          <w:tcPr>
            <w:tcW w:w="1502" w:type="dxa"/>
          </w:tcPr>
          <w:p w14:paraId="2540792A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10" w:type="dxa"/>
            <w:gridSpan w:val="2"/>
          </w:tcPr>
          <w:p w14:paraId="357500C6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643" w:type="dxa"/>
          </w:tcPr>
          <w:p w14:paraId="64AB6E77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24" w:type="dxa"/>
          </w:tcPr>
          <w:p w14:paraId="1FB9B076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</w:tr>
      <w:tr w:rsidR="00C8034C" w:rsidRPr="00C164A7" w14:paraId="3A6A0933" w14:textId="77777777" w:rsidTr="00112BE7">
        <w:trPr>
          <w:trHeight w:hRule="exact" w:val="575"/>
        </w:trPr>
        <w:tc>
          <w:tcPr>
            <w:tcW w:w="4176" w:type="dxa"/>
            <w:gridSpan w:val="2"/>
          </w:tcPr>
          <w:p w14:paraId="49B25163" w14:textId="77777777" w:rsidR="00C8034C" w:rsidRPr="00C164A7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4337A7">
              <w:rPr>
                <w:rFonts w:cs="Times New Roman"/>
                <w:b/>
                <w:bCs/>
                <w:sz w:val="22"/>
                <w:szCs w:val="22"/>
              </w:rPr>
              <w:t>Ванны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: </w:t>
            </w:r>
            <w:r w:rsidRPr="004337A7">
              <w:rPr>
                <w:rFonts w:cs="Times New Roman"/>
                <w:bCs/>
                <w:sz w:val="22"/>
                <w:szCs w:val="22"/>
              </w:rPr>
              <w:t>жемчужные</w:t>
            </w:r>
            <w:r>
              <w:rPr>
                <w:rFonts w:cs="Times New Roman"/>
                <w:bCs/>
                <w:sz w:val="22"/>
                <w:szCs w:val="22"/>
              </w:rPr>
              <w:t>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4337A7">
              <w:rPr>
                <w:rFonts w:cs="Times New Roman"/>
                <w:bCs/>
                <w:sz w:val="22"/>
                <w:szCs w:val="22"/>
              </w:rPr>
              <w:t>гидромассажные</w:t>
            </w:r>
            <w:r>
              <w:rPr>
                <w:rFonts w:cs="Times New Roman"/>
                <w:bCs/>
                <w:sz w:val="22"/>
                <w:szCs w:val="22"/>
              </w:rPr>
              <w:t>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4337A7">
              <w:rPr>
                <w:rFonts w:cs="Times New Roman"/>
                <w:bCs/>
                <w:sz w:val="22"/>
                <w:szCs w:val="22"/>
              </w:rPr>
              <w:t>сухие углекислые</w:t>
            </w:r>
          </w:p>
        </w:tc>
        <w:tc>
          <w:tcPr>
            <w:tcW w:w="1502" w:type="dxa"/>
          </w:tcPr>
          <w:p w14:paraId="58E923C5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10" w:type="dxa"/>
            <w:gridSpan w:val="2"/>
          </w:tcPr>
          <w:p w14:paraId="030E307C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43" w:type="dxa"/>
          </w:tcPr>
          <w:p w14:paraId="5266B872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14:paraId="49BEDE7C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</w:tr>
      <w:tr w:rsidR="00C8034C" w:rsidRPr="00C164A7" w14:paraId="4E716A51" w14:textId="77777777" w:rsidTr="00112BE7">
        <w:trPr>
          <w:trHeight w:hRule="exact" w:val="547"/>
        </w:trPr>
        <w:tc>
          <w:tcPr>
            <w:tcW w:w="4176" w:type="dxa"/>
            <w:gridSpan w:val="2"/>
          </w:tcPr>
          <w:p w14:paraId="10EFAE51" w14:textId="77777777" w:rsidR="00C8034C" w:rsidRPr="004337A7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4337A7">
              <w:rPr>
                <w:rFonts w:cs="Times New Roman"/>
                <w:b/>
                <w:bCs/>
                <w:sz w:val="22"/>
                <w:szCs w:val="22"/>
              </w:rPr>
              <w:t>Души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Times New Roman"/>
                <w:bCs/>
                <w:sz w:val="22"/>
                <w:szCs w:val="22"/>
              </w:rPr>
              <w:t>подводный,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циркулярный,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восходящий,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943209">
              <w:rPr>
                <w:rFonts w:cs="Times New Roman"/>
                <w:bCs/>
                <w:sz w:val="22"/>
                <w:szCs w:val="22"/>
              </w:rPr>
              <w:t>душ Шарко, душ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4337A7">
              <w:rPr>
                <w:rFonts w:cs="Times New Roman"/>
                <w:bCs/>
                <w:sz w:val="22"/>
                <w:szCs w:val="22"/>
              </w:rPr>
              <w:t>Виши</w:t>
            </w:r>
          </w:p>
        </w:tc>
        <w:tc>
          <w:tcPr>
            <w:tcW w:w="1502" w:type="dxa"/>
          </w:tcPr>
          <w:p w14:paraId="55FF0329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10" w:type="dxa"/>
            <w:gridSpan w:val="2"/>
          </w:tcPr>
          <w:p w14:paraId="33291C67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43" w:type="dxa"/>
          </w:tcPr>
          <w:p w14:paraId="4B337375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14:paraId="0FE139C1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</w:tr>
      <w:tr w:rsidR="00C8034C" w:rsidRPr="00C164A7" w14:paraId="20DFF7FD" w14:textId="77777777" w:rsidTr="00112BE7">
        <w:trPr>
          <w:trHeight w:hRule="exact" w:val="284"/>
        </w:trPr>
        <w:tc>
          <w:tcPr>
            <w:tcW w:w="4176" w:type="dxa"/>
            <w:gridSpan w:val="2"/>
          </w:tcPr>
          <w:p w14:paraId="70089105" w14:textId="77777777" w:rsidR="00C8034C" w:rsidRPr="00C164A7" w:rsidRDefault="00C8034C" w:rsidP="00112BE7">
            <w:pPr>
              <w:spacing w:after="160"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B54A07">
              <w:rPr>
                <w:rFonts w:cs="Times New Roman"/>
                <w:b/>
                <w:bCs/>
                <w:sz w:val="22"/>
                <w:szCs w:val="22"/>
              </w:rPr>
              <w:t>Галотерапия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005E1E">
              <w:rPr>
                <w:rFonts w:cs="Times New Roman"/>
                <w:bCs/>
                <w:sz w:val="22"/>
                <w:szCs w:val="22"/>
              </w:rPr>
              <w:t>(соляная комната)</w:t>
            </w:r>
          </w:p>
        </w:tc>
        <w:tc>
          <w:tcPr>
            <w:tcW w:w="1502" w:type="dxa"/>
          </w:tcPr>
          <w:p w14:paraId="13B066BA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10" w:type="dxa"/>
            <w:gridSpan w:val="2"/>
          </w:tcPr>
          <w:p w14:paraId="7161B56D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643" w:type="dxa"/>
          </w:tcPr>
          <w:p w14:paraId="4C79F7DB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24" w:type="dxa"/>
          </w:tcPr>
          <w:p w14:paraId="7E265D8D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C8034C" w:rsidRPr="00C164A7" w14:paraId="6ABCC2BC" w14:textId="77777777" w:rsidTr="00112BE7">
        <w:trPr>
          <w:trHeight w:hRule="exact" w:val="288"/>
        </w:trPr>
        <w:tc>
          <w:tcPr>
            <w:tcW w:w="4176" w:type="dxa"/>
            <w:gridSpan w:val="2"/>
          </w:tcPr>
          <w:p w14:paraId="4B3971DC" w14:textId="77777777" w:rsidR="00C8034C" w:rsidRPr="00C164A7" w:rsidRDefault="00C8034C" w:rsidP="00112BE7">
            <w:pPr>
              <w:spacing w:after="160"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B54A07">
              <w:rPr>
                <w:rFonts w:cs="Times New Roman"/>
                <w:b/>
                <w:bCs/>
                <w:sz w:val="22"/>
                <w:szCs w:val="22"/>
              </w:rPr>
              <w:t>Аэрозольтерапия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005E1E">
              <w:rPr>
                <w:rFonts w:cs="Times New Roman"/>
                <w:bCs/>
                <w:sz w:val="22"/>
                <w:szCs w:val="22"/>
              </w:rPr>
              <w:t>(ингаляции)</w:t>
            </w:r>
          </w:p>
        </w:tc>
        <w:tc>
          <w:tcPr>
            <w:tcW w:w="1502" w:type="dxa"/>
          </w:tcPr>
          <w:p w14:paraId="75D1F3AA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610" w:type="dxa"/>
            <w:gridSpan w:val="2"/>
          </w:tcPr>
          <w:p w14:paraId="127DAC6F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43" w:type="dxa"/>
          </w:tcPr>
          <w:p w14:paraId="7A4CD28C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524" w:type="dxa"/>
          </w:tcPr>
          <w:p w14:paraId="703635D9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</w:tr>
      <w:tr w:rsidR="00C8034C" w:rsidRPr="00C164A7" w14:paraId="16F25521" w14:textId="77777777" w:rsidTr="00112BE7">
        <w:trPr>
          <w:trHeight w:hRule="exact" w:val="591"/>
        </w:trPr>
        <w:tc>
          <w:tcPr>
            <w:tcW w:w="4176" w:type="dxa"/>
            <w:gridSpan w:val="2"/>
          </w:tcPr>
          <w:p w14:paraId="66879EB4" w14:textId="77777777" w:rsidR="00C8034C" w:rsidRPr="00B54A07" w:rsidRDefault="00C8034C" w:rsidP="00112BE7">
            <w:pPr>
              <w:spacing w:after="160"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Массаж  </w:t>
            </w:r>
            <w:r w:rsidRPr="00CA4D6C">
              <w:rPr>
                <w:rFonts w:cs="Times New Roman"/>
                <w:sz w:val="22"/>
                <w:szCs w:val="22"/>
              </w:rPr>
              <w:t>(информация по кол-ву процедур будет позже)</w:t>
            </w:r>
          </w:p>
        </w:tc>
        <w:tc>
          <w:tcPr>
            <w:tcW w:w="1502" w:type="dxa"/>
          </w:tcPr>
          <w:p w14:paraId="7BE05B9E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14:paraId="6927C2BE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3" w:type="dxa"/>
          </w:tcPr>
          <w:p w14:paraId="3566E717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4" w:type="dxa"/>
          </w:tcPr>
          <w:p w14:paraId="47BC1EB1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8034C" w:rsidRPr="00C164A7" w14:paraId="22FF62DC" w14:textId="77777777" w:rsidTr="00112BE7">
        <w:trPr>
          <w:trHeight w:hRule="exact" w:val="278"/>
        </w:trPr>
        <w:tc>
          <w:tcPr>
            <w:tcW w:w="1480" w:type="dxa"/>
          </w:tcPr>
          <w:p w14:paraId="69B88AE2" w14:textId="77777777" w:rsidR="00C8034C" w:rsidRPr="00B54A07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975" w:type="dxa"/>
            <w:gridSpan w:val="6"/>
          </w:tcPr>
          <w:p w14:paraId="67B4ED45" w14:textId="77777777" w:rsidR="00C8034C" w:rsidRPr="00B54A07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54A07">
              <w:rPr>
                <w:rFonts w:cs="Times New Roman"/>
                <w:b/>
                <w:sz w:val="22"/>
                <w:szCs w:val="22"/>
              </w:rPr>
              <w:t>Дополнительные бонусы</w:t>
            </w:r>
          </w:p>
        </w:tc>
      </w:tr>
      <w:tr w:rsidR="00C8034C" w:rsidRPr="00C164A7" w14:paraId="6253B369" w14:textId="77777777" w:rsidTr="00112BE7">
        <w:trPr>
          <w:trHeight w:hRule="exact" w:val="315"/>
        </w:trPr>
        <w:tc>
          <w:tcPr>
            <w:tcW w:w="4176" w:type="dxa"/>
            <w:gridSpan w:val="2"/>
          </w:tcPr>
          <w:p w14:paraId="3A804FE3" w14:textId="77777777" w:rsidR="00C8034C" w:rsidRPr="00C164A7" w:rsidRDefault="00C8034C" w:rsidP="00112BE7">
            <w:pPr>
              <w:spacing w:after="160"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164A7">
              <w:rPr>
                <w:rFonts w:cs="Times New Roman"/>
                <w:b/>
                <w:bCs/>
                <w:sz w:val="22"/>
                <w:szCs w:val="22"/>
              </w:rPr>
              <w:t xml:space="preserve">ЛФК </w:t>
            </w:r>
            <w:r w:rsidRPr="00C164A7">
              <w:rPr>
                <w:rFonts w:cs="Times New Roman"/>
                <w:sz w:val="22"/>
                <w:szCs w:val="22"/>
              </w:rPr>
              <w:t>(групповое занятие)</w:t>
            </w:r>
          </w:p>
        </w:tc>
        <w:tc>
          <w:tcPr>
            <w:tcW w:w="1502" w:type="dxa"/>
          </w:tcPr>
          <w:p w14:paraId="6785999E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10" w:type="dxa"/>
            <w:gridSpan w:val="2"/>
          </w:tcPr>
          <w:p w14:paraId="0B6340A8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643" w:type="dxa"/>
          </w:tcPr>
          <w:p w14:paraId="79B422FA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24" w:type="dxa"/>
          </w:tcPr>
          <w:p w14:paraId="0EAEC8A2" w14:textId="77777777" w:rsidR="00C8034C" w:rsidRPr="00C164A7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</w:tr>
    </w:tbl>
    <w:p w14:paraId="4016A4B4" w14:textId="77777777" w:rsidR="00C8034C" w:rsidRDefault="00C8034C" w:rsidP="00C8034C">
      <w:pPr>
        <w:spacing w:before="240" w:after="120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421ED7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Показания:</w:t>
      </w:r>
      <w:r w:rsidRPr="00421ED7">
        <w:rPr>
          <w:rFonts w:eastAsia="Times New Roman" w:cs="Times New Roman"/>
          <w:color w:val="0F1115"/>
          <w:szCs w:val="28"/>
          <w:lang w:eastAsia="ru-RU"/>
        </w:rPr>
        <w:t> общее оздоровление и профилактика, период восстановления после перенесенных заболеваний (не в острой фазе), синдром хронической усталости, снижение иммунитета.</w:t>
      </w:r>
    </w:p>
    <w:p w14:paraId="3FB953E6" w14:textId="77777777" w:rsidR="00C8034C" w:rsidRPr="00ED3273" w:rsidRDefault="00C8034C" w:rsidP="00C8034C">
      <w:pPr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  </w:t>
      </w:r>
      <w:r w:rsidRPr="00ED3273">
        <w:rPr>
          <w:rFonts w:eastAsia="Times New Roman" w:cs="Times New Roman"/>
          <w:b/>
          <w:bCs/>
          <w:color w:val="0F1115"/>
          <w:szCs w:val="28"/>
          <w:lang w:eastAsia="ru-RU"/>
        </w:rPr>
        <w:t>Ожидаемый эффект:</w:t>
      </w:r>
    </w:p>
    <w:p w14:paraId="43D47579" w14:textId="77777777" w:rsidR="00C8034C" w:rsidRPr="00ED3273" w:rsidRDefault="00C8034C" w:rsidP="00C8034C">
      <w:pPr>
        <w:numPr>
          <w:ilvl w:val="0"/>
          <w:numId w:val="11"/>
        </w:numPr>
        <w:spacing w:after="0"/>
        <w:ind w:left="660"/>
        <w:rPr>
          <w:rFonts w:eastAsia="Times New Roman" w:cs="Times New Roman"/>
          <w:color w:val="0F1115"/>
          <w:szCs w:val="28"/>
          <w:lang w:eastAsia="ru-RU"/>
        </w:rPr>
      </w:pPr>
      <w:r w:rsidRPr="00ED3273">
        <w:rPr>
          <w:rFonts w:eastAsia="Times New Roman" w:cs="Times New Roman"/>
          <w:color w:val="0F1115"/>
          <w:szCs w:val="28"/>
          <w:lang w:eastAsia="ru-RU"/>
        </w:rPr>
        <w:t>Укрепление иммунитета и повышение сопротивляемости организма;</w:t>
      </w:r>
    </w:p>
    <w:p w14:paraId="48AB7168" w14:textId="77777777" w:rsidR="00C8034C" w:rsidRPr="00ED3273" w:rsidRDefault="00C8034C" w:rsidP="00C8034C">
      <w:pPr>
        <w:numPr>
          <w:ilvl w:val="0"/>
          <w:numId w:val="11"/>
        </w:numPr>
        <w:spacing w:after="0"/>
        <w:ind w:left="660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>Улучшение кровообращения, лимфо</w:t>
      </w:r>
      <w:r w:rsidRPr="00ED3273">
        <w:rPr>
          <w:rFonts w:eastAsia="Times New Roman" w:cs="Times New Roman"/>
          <w:color w:val="0F1115"/>
          <w:szCs w:val="28"/>
          <w:lang w:eastAsia="ru-RU"/>
        </w:rPr>
        <w:t>обращения, обмена веществ;</w:t>
      </w:r>
    </w:p>
    <w:p w14:paraId="742A8370" w14:textId="77777777" w:rsidR="00C8034C" w:rsidRPr="00ED3273" w:rsidRDefault="00C8034C" w:rsidP="00C8034C">
      <w:pPr>
        <w:numPr>
          <w:ilvl w:val="0"/>
          <w:numId w:val="11"/>
        </w:numPr>
        <w:spacing w:before="100" w:beforeAutospacing="1" w:after="0"/>
        <w:ind w:left="660"/>
        <w:rPr>
          <w:rFonts w:eastAsia="Times New Roman" w:cs="Times New Roman"/>
          <w:color w:val="0F1115"/>
          <w:szCs w:val="28"/>
          <w:lang w:eastAsia="ru-RU"/>
        </w:rPr>
      </w:pPr>
      <w:r w:rsidRPr="00ED3273">
        <w:rPr>
          <w:rFonts w:eastAsia="Times New Roman" w:cs="Times New Roman"/>
          <w:color w:val="0F1115"/>
          <w:szCs w:val="28"/>
          <w:lang w:eastAsia="ru-RU"/>
        </w:rPr>
        <w:t>Общее расслабление, снятие мышечных зажимов и повышение энергетического тонуса;</w:t>
      </w:r>
    </w:p>
    <w:p w14:paraId="1E0145AB" w14:textId="77777777" w:rsidR="00C8034C" w:rsidRDefault="00C8034C" w:rsidP="00C8034C">
      <w:pPr>
        <w:numPr>
          <w:ilvl w:val="0"/>
          <w:numId w:val="11"/>
        </w:numPr>
        <w:spacing w:before="100" w:beforeAutospacing="1" w:after="0"/>
        <w:ind w:left="660"/>
        <w:rPr>
          <w:rFonts w:eastAsia="Times New Roman" w:cs="Times New Roman"/>
          <w:color w:val="0F1115"/>
          <w:szCs w:val="28"/>
          <w:lang w:eastAsia="ru-RU"/>
        </w:rPr>
      </w:pPr>
      <w:r w:rsidRPr="00ED3273">
        <w:rPr>
          <w:rFonts w:eastAsia="Times New Roman" w:cs="Times New Roman"/>
          <w:color w:val="0F1115"/>
          <w:szCs w:val="28"/>
          <w:lang w:eastAsia="ru-RU"/>
        </w:rPr>
        <w:t>Создание прочной основы для долгосрочного здоровья.</w:t>
      </w:r>
    </w:p>
    <w:p w14:paraId="31DA6CD7" w14:textId="77777777" w:rsidR="00C8034C" w:rsidRDefault="00C8034C" w:rsidP="00C8034C">
      <w:pPr>
        <w:spacing w:before="100" w:beforeAutospacing="1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   </w:t>
      </w:r>
      <w:r w:rsidRPr="00710637">
        <w:rPr>
          <w:rFonts w:eastAsia="Times New Roman" w:cs="Times New Roman"/>
          <w:color w:val="0F1115"/>
          <w:szCs w:val="28"/>
          <w:lang w:eastAsia="ru-RU"/>
        </w:rPr>
        <w:t xml:space="preserve">Подарите своему телу заслуженную заботу и комплексное обновление в санаторно-курортном комплексе </w:t>
      </w:r>
      <w:r>
        <w:rPr>
          <w:rFonts w:eastAsia="Times New Roman" w:cs="Times New Roman"/>
          <w:color w:val="0F1115"/>
          <w:szCs w:val="28"/>
          <w:lang w:eastAsia="ru-RU"/>
        </w:rPr>
        <w:t>«София»!</w:t>
      </w:r>
    </w:p>
    <w:p w14:paraId="238E4508" w14:textId="77777777" w:rsidR="00C8034C" w:rsidRPr="00BB1B2E" w:rsidRDefault="00C8034C" w:rsidP="00C8034C">
      <w:pPr>
        <w:pStyle w:val="a7"/>
        <w:numPr>
          <w:ilvl w:val="0"/>
          <w:numId w:val="15"/>
        </w:numPr>
        <w:shd w:val="clear" w:color="auto" w:fill="FFFFFF"/>
        <w:spacing w:before="480" w:after="240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BB1B2E">
        <w:rPr>
          <w:rFonts w:eastAsia="Times New Roman" w:cs="Times New Roman"/>
          <w:b/>
          <w:bCs/>
          <w:color w:val="0F1115"/>
          <w:szCs w:val="28"/>
          <w:lang w:eastAsia="ru-RU"/>
        </w:rPr>
        <w:t>Мы заботимся о Вашем движении!</w:t>
      </w:r>
    </w:p>
    <w:p w14:paraId="23FAFDFA" w14:textId="77777777" w:rsidR="00C8034C" w:rsidRDefault="00C8034C" w:rsidP="00C8034C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   Движение — это жизнь! Б</w:t>
      </w:r>
      <w:r w:rsidRPr="00FA409C">
        <w:rPr>
          <w:rFonts w:eastAsia="Times New Roman" w:cs="Times New Roman"/>
          <w:color w:val="0F1115"/>
          <w:szCs w:val="28"/>
          <w:lang w:eastAsia="ru-RU"/>
        </w:rPr>
        <w:t>оль не должна быть его неотъемлемой частью. Наша программа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лечения </w:t>
      </w:r>
      <w:r w:rsidRPr="00FA409C">
        <w:rPr>
          <w:rFonts w:eastAsia="Times New Roman" w:cs="Times New Roman"/>
          <w:color w:val="0F1115"/>
          <w:szCs w:val="28"/>
          <w:lang w:eastAsia="ru-RU"/>
        </w:rPr>
        <w:t>«</w:t>
      </w:r>
      <w:r w:rsidRPr="00FA409C">
        <w:rPr>
          <w:rFonts w:eastAsia="Times New Roman" w:cs="Times New Roman"/>
          <w:b/>
          <w:bCs/>
          <w:color w:val="0F1115"/>
          <w:szCs w:val="28"/>
          <w:lang w:eastAsia="ru-RU"/>
        </w:rPr>
        <w:t>Опорно-двигательн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>ого аппарата</w:t>
      </w:r>
      <w:r w:rsidRPr="00FA409C">
        <w:rPr>
          <w:rFonts w:eastAsia="Times New Roman" w:cs="Times New Roman"/>
          <w:b/>
          <w:bCs/>
          <w:color w:val="0F1115"/>
          <w:szCs w:val="28"/>
          <w:lang w:eastAsia="ru-RU"/>
        </w:rPr>
        <w:t>»</w:t>
      </w:r>
      <w:r w:rsidRPr="00FA409C">
        <w:rPr>
          <w:rFonts w:eastAsia="Times New Roman" w:cs="Times New Roman"/>
          <w:color w:val="0F1115"/>
          <w:szCs w:val="28"/>
          <w:lang w:eastAsia="ru-RU"/>
        </w:rPr>
        <w:t> создана для тех, кто хочет вернуть легкость движений, избавиться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от хронических болей в спине, </w:t>
      </w:r>
      <w:r w:rsidRPr="00FA409C">
        <w:rPr>
          <w:rFonts w:eastAsia="Times New Roman" w:cs="Times New Roman"/>
          <w:color w:val="0F1115"/>
          <w:szCs w:val="28"/>
          <w:lang w:eastAsia="ru-RU"/>
        </w:rPr>
        <w:t>сустава</w:t>
      </w:r>
      <w:r>
        <w:rPr>
          <w:rFonts w:eastAsia="Times New Roman" w:cs="Times New Roman"/>
          <w:color w:val="0F1115"/>
          <w:szCs w:val="28"/>
          <w:lang w:eastAsia="ru-RU"/>
        </w:rPr>
        <w:t>х и восстановить здоровье костно-мышечного аппарата. Для вашего результата - м</w:t>
      </w:r>
      <w:r w:rsidRPr="00FA409C">
        <w:rPr>
          <w:rFonts w:eastAsia="Times New Roman" w:cs="Times New Roman"/>
          <w:color w:val="0F1115"/>
          <w:szCs w:val="28"/>
          <w:lang w:eastAsia="ru-RU"/>
        </w:rPr>
        <w:t>ы объеди</w:t>
      </w:r>
      <w:r>
        <w:rPr>
          <w:rFonts w:eastAsia="Times New Roman" w:cs="Times New Roman"/>
          <w:color w:val="0F1115"/>
          <w:szCs w:val="28"/>
          <w:lang w:eastAsia="ru-RU"/>
        </w:rPr>
        <w:t>няем экспертизу врачей</w:t>
      </w:r>
      <w:r w:rsidRPr="00FA409C">
        <w:rPr>
          <w:rFonts w:eastAsia="Times New Roman" w:cs="Times New Roman"/>
          <w:color w:val="0F1115"/>
          <w:szCs w:val="28"/>
          <w:lang w:eastAsia="ru-RU"/>
        </w:rPr>
        <w:t>, силу природной гр</w:t>
      </w:r>
      <w:r>
        <w:rPr>
          <w:rFonts w:eastAsia="Times New Roman" w:cs="Times New Roman"/>
          <w:color w:val="0F1115"/>
          <w:szCs w:val="28"/>
          <w:lang w:eastAsia="ru-RU"/>
        </w:rPr>
        <w:t>язи и передовые технологии</w:t>
      </w:r>
      <w:r w:rsidRPr="00FA409C">
        <w:rPr>
          <w:rFonts w:eastAsia="Times New Roman" w:cs="Times New Roman"/>
          <w:color w:val="0F1115"/>
          <w:szCs w:val="28"/>
          <w:lang w:eastAsia="ru-RU"/>
        </w:rPr>
        <w:t>.</w:t>
      </w:r>
    </w:p>
    <w:p w14:paraId="6EEE30E4" w14:textId="77777777" w:rsidR="00C8034C" w:rsidRPr="00737EEC" w:rsidRDefault="00C8034C" w:rsidP="00C8034C">
      <w:pPr>
        <w:shd w:val="clear" w:color="auto" w:fill="FFFFFF"/>
        <w:spacing w:before="240" w:after="240"/>
        <w:rPr>
          <w:rFonts w:eastAsia="Times New Roman" w:cs="Times New Roman"/>
          <w:b/>
          <w:color w:val="0F1115"/>
          <w:szCs w:val="28"/>
          <w:lang w:eastAsia="ru-RU"/>
        </w:rPr>
      </w:pPr>
      <w:r>
        <w:rPr>
          <w:rFonts w:eastAsia="Times New Roman" w:cs="Times New Roman"/>
          <w:b/>
          <w:color w:val="0F1115"/>
          <w:szCs w:val="28"/>
          <w:lang w:eastAsia="ru-RU"/>
        </w:rPr>
        <w:t xml:space="preserve">   </w:t>
      </w:r>
      <w:r w:rsidRPr="00737EEC">
        <w:rPr>
          <w:rFonts w:eastAsia="Times New Roman" w:cs="Times New Roman"/>
          <w:b/>
          <w:color w:val="0F1115"/>
          <w:szCs w:val="28"/>
          <w:lang w:eastAsia="ru-RU"/>
        </w:rPr>
        <w:t>Что входит?</w:t>
      </w:r>
    </w:p>
    <w:tbl>
      <w:tblPr>
        <w:tblStyle w:val="11"/>
        <w:tblW w:w="10078" w:type="dxa"/>
        <w:tblInd w:w="-572" w:type="dxa"/>
        <w:tblLook w:val="04A0" w:firstRow="1" w:lastRow="0" w:firstColumn="1" w:lastColumn="0" w:noHBand="0" w:noVBand="1"/>
      </w:tblPr>
      <w:tblGrid>
        <w:gridCol w:w="1523"/>
        <w:gridCol w:w="2446"/>
        <w:gridCol w:w="1563"/>
        <w:gridCol w:w="1546"/>
        <w:gridCol w:w="1495"/>
        <w:gridCol w:w="1505"/>
      </w:tblGrid>
      <w:tr w:rsidR="00C8034C" w:rsidRPr="00FD74D3" w14:paraId="76E1FF0B" w14:textId="77777777" w:rsidTr="00112BE7">
        <w:trPr>
          <w:trHeight w:val="273"/>
        </w:trPr>
        <w:tc>
          <w:tcPr>
            <w:tcW w:w="3969" w:type="dxa"/>
            <w:gridSpan w:val="2"/>
          </w:tcPr>
          <w:p w14:paraId="42D68933" w14:textId="77777777" w:rsidR="00C8034C" w:rsidRPr="00E2380F" w:rsidRDefault="00C8034C" w:rsidP="00112BE7">
            <w:pPr>
              <w:spacing w:line="278" w:lineRule="auto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E2380F">
              <w:rPr>
                <w:rFonts w:cs="Times New Roman"/>
                <w:b/>
                <w:bCs/>
                <w:i/>
                <w:sz w:val="22"/>
                <w:szCs w:val="22"/>
              </w:rPr>
              <w:t>Кол-во дней</w:t>
            </w:r>
          </w:p>
        </w:tc>
        <w:tc>
          <w:tcPr>
            <w:tcW w:w="1563" w:type="dxa"/>
          </w:tcPr>
          <w:p w14:paraId="3B5A326F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7 дней</w:t>
            </w:r>
          </w:p>
        </w:tc>
        <w:tc>
          <w:tcPr>
            <w:tcW w:w="1546" w:type="dxa"/>
          </w:tcPr>
          <w:p w14:paraId="0E4D9C0D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D74D3">
              <w:rPr>
                <w:rFonts w:cs="Times New Roman"/>
                <w:b/>
                <w:bCs/>
                <w:sz w:val="22"/>
                <w:szCs w:val="22"/>
              </w:rPr>
              <w:t>10 дней</w:t>
            </w:r>
          </w:p>
        </w:tc>
        <w:tc>
          <w:tcPr>
            <w:tcW w:w="1495" w:type="dxa"/>
          </w:tcPr>
          <w:p w14:paraId="52685C63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D74D3">
              <w:rPr>
                <w:rFonts w:cs="Times New Roman"/>
                <w:b/>
                <w:bCs/>
                <w:sz w:val="22"/>
                <w:szCs w:val="22"/>
              </w:rPr>
              <w:t>14 дней</w:t>
            </w:r>
          </w:p>
        </w:tc>
        <w:tc>
          <w:tcPr>
            <w:tcW w:w="1505" w:type="dxa"/>
          </w:tcPr>
          <w:p w14:paraId="08AD2E9D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D74D3">
              <w:rPr>
                <w:rFonts w:cs="Times New Roman"/>
                <w:b/>
                <w:bCs/>
                <w:sz w:val="22"/>
                <w:szCs w:val="22"/>
              </w:rPr>
              <w:t>21 день</w:t>
            </w:r>
          </w:p>
        </w:tc>
      </w:tr>
      <w:tr w:rsidR="00C8034C" w:rsidRPr="00FD74D3" w14:paraId="79169300" w14:textId="77777777" w:rsidTr="00112BE7">
        <w:trPr>
          <w:trHeight w:val="526"/>
        </w:trPr>
        <w:tc>
          <w:tcPr>
            <w:tcW w:w="3969" w:type="dxa"/>
            <w:gridSpan w:val="2"/>
          </w:tcPr>
          <w:p w14:paraId="57024A2C" w14:textId="77777777" w:rsidR="00C8034C" w:rsidRPr="00E2380F" w:rsidRDefault="00C8034C" w:rsidP="00112BE7">
            <w:pPr>
              <w:spacing w:line="278" w:lineRule="auto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E2380F">
              <w:rPr>
                <w:rFonts w:cs="Times New Roman"/>
                <w:b/>
                <w:bCs/>
                <w:i/>
                <w:sz w:val="22"/>
                <w:szCs w:val="22"/>
              </w:rPr>
              <w:t>Перечень обследований, консультаций, процедур</w:t>
            </w:r>
          </w:p>
        </w:tc>
        <w:tc>
          <w:tcPr>
            <w:tcW w:w="1563" w:type="dxa"/>
          </w:tcPr>
          <w:p w14:paraId="0DE45985" w14:textId="77777777" w:rsidR="00C8034C" w:rsidRPr="002867F2" w:rsidRDefault="00C8034C" w:rsidP="00112BE7">
            <w:pPr>
              <w:spacing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67F2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  <w:tc>
          <w:tcPr>
            <w:tcW w:w="1546" w:type="dxa"/>
          </w:tcPr>
          <w:p w14:paraId="0C4B0D80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67F2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  <w:tc>
          <w:tcPr>
            <w:tcW w:w="1495" w:type="dxa"/>
          </w:tcPr>
          <w:p w14:paraId="3651943C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67F2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  <w:tc>
          <w:tcPr>
            <w:tcW w:w="1505" w:type="dxa"/>
          </w:tcPr>
          <w:p w14:paraId="72B08621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67F2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</w:tr>
      <w:tr w:rsidR="00C8034C" w:rsidRPr="00FD74D3" w14:paraId="5EF9CAB4" w14:textId="77777777" w:rsidTr="00112BE7">
        <w:trPr>
          <w:trHeight w:val="226"/>
        </w:trPr>
        <w:tc>
          <w:tcPr>
            <w:tcW w:w="1523" w:type="dxa"/>
          </w:tcPr>
          <w:p w14:paraId="7212604E" w14:textId="77777777" w:rsidR="00C8034C" w:rsidRPr="00912A85" w:rsidRDefault="00C8034C" w:rsidP="00112BE7">
            <w:pPr>
              <w:spacing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55" w:type="dxa"/>
            <w:gridSpan w:val="5"/>
          </w:tcPr>
          <w:p w14:paraId="46059389" w14:textId="77777777" w:rsidR="00C8034C" w:rsidRPr="002867F2" w:rsidRDefault="00C8034C" w:rsidP="00112BE7">
            <w:pPr>
              <w:spacing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12A85">
              <w:rPr>
                <w:rFonts w:cs="Times New Roman"/>
                <w:b/>
                <w:bCs/>
                <w:sz w:val="22"/>
                <w:szCs w:val="22"/>
              </w:rPr>
              <w:t>Обследование</w:t>
            </w:r>
          </w:p>
        </w:tc>
      </w:tr>
      <w:tr w:rsidR="00C8034C" w:rsidRPr="00FD74D3" w14:paraId="648763CE" w14:textId="77777777" w:rsidTr="00112BE7">
        <w:trPr>
          <w:trHeight w:val="204"/>
        </w:trPr>
        <w:tc>
          <w:tcPr>
            <w:tcW w:w="3969" w:type="dxa"/>
            <w:gridSpan w:val="2"/>
          </w:tcPr>
          <w:p w14:paraId="2FE256B9" w14:textId="77777777" w:rsidR="00C8034C" w:rsidRPr="00FD74D3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912A85">
              <w:rPr>
                <w:rFonts w:cs="Times New Roman"/>
                <w:b/>
                <w:bCs/>
                <w:sz w:val="22"/>
                <w:szCs w:val="22"/>
              </w:rPr>
              <w:t>Первичный прием врача-терапевта</w:t>
            </w:r>
          </w:p>
        </w:tc>
        <w:tc>
          <w:tcPr>
            <w:tcW w:w="1563" w:type="dxa"/>
          </w:tcPr>
          <w:p w14:paraId="1925D04D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46" w:type="dxa"/>
          </w:tcPr>
          <w:p w14:paraId="5AB4CC53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 w:rsidRPr="00FD74D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95" w:type="dxa"/>
          </w:tcPr>
          <w:p w14:paraId="650F6863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 w:rsidRPr="00FD74D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505" w:type="dxa"/>
          </w:tcPr>
          <w:p w14:paraId="1B248ECF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 w:rsidRPr="00FD74D3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C8034C" w:rsidRPr="00FD74D3" w14:paraId="3DB2F2B3" w14:textId="77777777" w:rsidTr="00112BE7">
        <w:trPr>
          <w:trHeight w:hRule="exact" w:val="625"/>
        </w:trPr>
        <w:tc>
          <w:tcPr>
            <w:tcW w:w="3969" w:type="dxa"/>
            <w:gridSpan w:val="2"/>
          </w:tcPr>
          <w:p w14:paraId="390CB00D" w14:textId="77777777" w:rsidR="00C8034C" w:rsidRPr="00912A85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413830">
              <w:rPr>
                <w:rFonts w:cs="Times New Roman"/>
                <w:b/>
                <w:bCs/>
                <w:sz w:val="22"/>
                <w:szCs w:val="22"/>
              </w:rPr>
              <w:t>Консультационный прием врача-травматолога-ортопеда</w:t>
            </w:r>
          </w:p>
        </w:tc>
        <w:tc>
          <w:tcPr>
            <w:tcW w:w="1563" w:type="dxa"/>
          </w:tcPr>
          <w:p w14:paraId="36CAB0E0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46" w:type="dxa"/>
          </w:tcPr>
          <w:p w14:paraId="18F04629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95" w:type="dxa"/>
          </w:tcPr>
          <w:p w14:paraId="54C062FE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73A28AC7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C8034C" w:rsidRPr="00FD74D3" w14:paraId="7FACA19B" w14:textId="77777777" w:rsidTr="00112BE7">
        <w:trPr>
          <w:trHeight w:val="204"/>
        </w:trPr>
        <w:tc>
          <w:tcPr>
            <w:tcW w:w="3969" w:type="dxa"/>
            <w:gridSpan w:val="2"/>
          </w:tcPr>
          <w:p w14:paraId="151580FE" w14:textId="77777777" w:rsidR="00C8034C" w:rsidRPr="00413830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D1186">
              <w:rPr>
                <w:rFonts w:cs="Times New Roman"/>
                <w:b/>
                <w:bCs/>
                <w:sz w:val="22"/>
                <w:szCs w:val="22"/>
              </w:rPr>
              <w:t xml:space="preserve">Консультационные приемы врачей специалистов </w:t>
            </w:r>
            <w:r w:rsidRPr="008D4F7D">
              <w:rPr>
                <w:rFonts w:cs="Times New Roman"/>
                <w:bCs/>
                <w:sz w:val="22"/>
                <w:szCs w:val="22"/>
              </w:rPr>
              <w:t>(по назначению лечащего врача)</w:t>
            </w:r>
          </w:p>
        </w:tc>
        <w:tc>
          <w:tcPr>
            <w:tcW w:w="1563" w:type="dxa"/>
          </w:tcPr>
          <w:p w14:paraId="75023A15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46" w:type="dxa"/>
          </w:tcPr>
          <w:p w14:paraId="717B1F1A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95" w:type="dxa"/>
          </w:tcPr>
          <w:p w14:paraId="1B6522CE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05" w:type="dxa"/>
          </w:tcPr>
          <w:p w14:paraId="11F50424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C8034C" w:rsidRPr="00FD74D3" w14:paraId="240DE4E3" w14:textId="77777777" w:rsidTr="00112BE7">
        <w:trPr>
          <w:trHeight w:val="204"/>
        </w:trPr>
        <w:tc>
          <w:tcPr>
            <w:tcW w:w="3969" w:type="dxa"/>
            <w:gridSpan w:val="2"/>
          </w:tcPr>
          <w:p w14:paraId="1CC0B0EB" w14:textId="77777777" w:rsidR="00C8034C" w:rsidRPr="00DD1186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D1186">
              <w:rPr>
                <w:rFonts w:cs="Times New Roman"/>
                <w:b/>
                <w:bCs/>
                <w:sz w:val="22"/>
                <w:szCs w:val="22"/>
              </w:rPr>
              <w:t>Прием врача-физиотерапевта</w:t>
            </w:r>
          </w:p>
        </w:tc>
        <w:tc>
          <w:tcPr>
            <w:tcW w:w="1563" w:type="dxa"/>
          </w:tcPr>
          <w:p w14:paraId="274FF9B8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46" w:type="dxa"/>
          </w:tcPr>
          <w:p w14:paraId="422BD339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95" w:type="dxa"/>
          </w:tcPr>
          <w:p w14:paraId="26530135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505" w:type="dxa"/>
          </w:tcPr>
          <w:p w14:paraId="59621D61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C8034C" w:rsidRPr="00FD74D3" w14:paraId="32C06487" w14:textId="77777777" w:rsidTr="00112BE7">
        <w:trPr>
          <w:trHeight w:val="204"/>
        </w:trPr>
        <w:tc>
          <w:tcPr>
            <w:tcW w:w="1523" w:type="dxa"/>
          </w:tcPr>
          <w:p w14:paraId="4412995A" w14:textId="77777777" w:rsidR="00C8034C" w:rsidRPr="00DD1186" w:rsidRDefault="00C8034C" w:rsidP="00112BE7">
            <w:pPr>
              <w:spacing w:line="278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555" w:type="dxa"/>
            <w:gridSpan w:val="5"/>
          </w:tcPr>
          <w:p w14:paraId="1891F713" w14:textId="77777777" w:rsidR="00C8034C" w:rsidRPr="00DD1186" w:rsidRDefault="00C8034C" w:rsidP="00112BE7">
            <w:pPr>
              <w:spacing w:line="278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D1186">
              <w:rPr>
                <w:rFonts w:cs="Times New Roman"/>
                <w:b/>
                <w:sz w:val="22"/>
                <w:szCs w:val="22"/>
              </w:rPr>
              <w:t>Лечение</w:t>
            </w:r>
          </w:p>
        </w:tc>
      </w:tr>
      <w:tr w:rsidR="00C8034C" w:rsidRPr="00FD74D3" w14:paraId="220EBA74" w14:textId="77777777" w:rsidTr="00112BE7">
        <w:trPr>
          <w:trHeight w:val="493"/>
        </w:trPr>
        <w:tc>
          <w:tcPr>
            <w:tcW w:w="3969" w:type="dxa"/>
            <w:gridSpan w:val="2"/>
          </w:tcPr>
          <w:p w14:paraId="19DD539B" w14:textId="77777777" w:rsidR="00C8034C" w:rsidRPr="00DD1186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D1186">
              <w:rPr>
                <w:rFonts w:cs="Times New Roman"/>
                <w:b/>
                <w:bCs/>
                <w:sz w:val="22"/>
                <w:szCs w:val="22"/>
              </w:rPr>
              <w:t>Общая магнитотерапия</w:t>
            </w:r>
          </w:p>
          <w:p w14:paraId="5ADD1C80" w14:textId="77777777" w:rsidR="00C8034C" w:rsidRPr="00FD74D3" w:rsidRDefault="00C8034C" w:rsidP="00112BE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м</w:t>
            </w:r>
            <w:r w:rsidRPr="00DD1186">
              <w:rPr>
                <w:rFonts w:cs="Times New Roman"/>
                <w:b/>
                <w:bCs/>
                <w:sz w:val="22"/>
                <w:szCs w:val="22"/>
              </w:rPr>
              <w:t>агнитотурботрон</w:t>
            </w:r>
            <w:proofErr w:type="spellEnd"/>
            <w:r w:rsidRPr="00DD1186">
              <w:rPr>
                <w:rFonts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563" w:type="dxa"/>
          </w:tcPr>
          <w:p w14:paraId="6F9B475E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46" w:type="dxa"/>
          </w:tcPr>
          <w:p w14:paraId="330DDE6E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95" w:type="dxa"/>
          </w:tcPr>
          <w:p w14:paraId="361AF069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05" w:type="dxa"/>
          </w:tcPr>
          <w:p w14:paraId="4285CCCD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</w:tr>
      <w:tr w:rsidR="00C8034C" w:rsidRPr="00FD74D3" w14:paraId="1F978707" w14:textId="77777777" w:rsidTr="00112BE7">
        <w:trPr>
          <w:trHeight w:val="210"/>
        </w:trPr>
        <w:tc>
          <w:tcPr>
            <w:tcW w:w="3969" w:type="dxa"/>
            <w:gridSpan w:val="2"/>
          </w:tcPr>
          <w:p w14:paraId="2A13AFC9" w14:textId="77777777" w:rsidR="00C8034C" w:rsidRPr="00FD74D3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D1186">
              <w:rPr>
                <w:rFonts w:cs="Times New Roman"/>
                <w:b/>
                <w:bCs/>
                <w:sz w:val="22"/>
                <w:szCs w:val="22"/>
              </w:rPr>
              <w:t>Ультразвук на суставы</w:t>
            </w:r>
          </w:p>
        </w:tc>
        <w:tc>
          <w:tcPr>
            <w:tcW w:w="1563" w:type="dxa"/>
          </w:tcPr>
          <w:p w14:paraId="504B7BF9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46" w:type="dxa"/>
          </w:tcPr>
          <w:p w14:paraId="7ADFE402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95" w:type="dxa"/>
          </w:tcPr>
          <w:p w14:paraId="7A3B17C9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05" w:type="dxa"/>
          </w:tcPr>
          <w:p w14:paraId="480C6BFC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C8034C" w:rsidRPr="00FD74D3" w14:paraId="1FA033D9" w14:textId="77777777" w:rsidTr="00112BE7">
        <w:trPr>
          <w:trHeight w:hRule="exact" w:val="633"/>
        </w:trPr>
        <w:tc>
          <w:tcPr>
            <w:tcW w:w="3969" w:type="dxa"/>
            <w:gridSpan w:val="2"/>
          </w:tcPr>
          <w:p w14:paraId="1323E147" w14:textId="77777777" w:rsidR="00C8034C" w:rsidRPr="00DD1186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D1186">
              <w:rPr>
                <w:rFonts w:cs="Times New Roman"/>
                <w:b/>
                <w:bCs/>
                <w:sz w:val="22"/>
                <w:szCs w:val="22"/>
              </w:rPr>
              <w:t xml:space="preserve">Грязелечение </w:t>
            </w:r>
            <w:r w:rsidRPr="008D4F7D">
              <w:rPr>
                <w:rFonts w:cs="Times New Roman"/>
                <w:bCs/>
                <w:sz w:val="22"/>
                <w:szCs w:val="22"/>
              </w:rPr>
              <w:t>(аппликации)</w:t>
            </w:r>
            <w:r w:rsidRPr="00DD1186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DD1186">
              <w:rPr>
                <w:rFonts w:cs="Times New Roman"/>
                <w:bCs/>
                <w:sz w:val="22"/>
                <w:szCs w:val="22"/>
              </w:rPr>
              <w:t>или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П</w:t>
            </w:r>
            <w:r w:rsidRPr="00DD1186">
              <w:rPr>
                <w:rFonts w:cs="Times New Roman"/>
                <w:b/>
                <w:bCs/>
                <w:sz w:val="22"/>
                <w:szCs w:val="22"/>
              </w:rPr>
              <w:t>арафино-озокеритолечение</w:t>
            </w:r>
            <w:proofErr w:type="spellEnd"/>
            <w:r w:rsidRPr="00DD1186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8D4F7D">
              <w:rPr>
                <w:rFonts w:cs="Times New Roman"/>
                <w:bCs/>
                <w:sz w:val="22"/>
                <w:szCs w:val="22"/>
              </w:rPr>
              <w:t>(аппликации)</w:t>
            </w:r>
          </w:p>
        </w:tc>
        <w:tc>
          <w:tcPr>
            <w:tcW w:w="1563" w:type="dxa"/>
          </w:tcPr>
          <w:p w14:paraId="62860A14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546" w:type="dxa"/>
          </w:tcPr>
          <w:p w14:paraId="4B3D7E54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95" w:type="dxa"/>
          </w:tcPr>
          <w:p w14:paraId="112426EC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05" w:type="dxa"/>
          </w:tcPr>
          <w:p w14:paraId="32F5ED5F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C8034C" w:rsidRPr="00FD74D3" w14:paraId="138FD14E" w14:textId="77777777" w:rsidTr="00112BE7">
        <w:trPr>
          <w:trHeight w:hRule="exact" w:val="283"/>
        </w:trPr>
        <w:tc>
          <w:tcPr>
            <w:tcW w:w="3969" w:type="dxa"/>
            <w:gridSpan w:val="2"/>
          </w:tcPr>
          <w:p w14:paraId="5FF1D99B" w14:textId="77777777" w:rsidR="00C8034C" w:rsidRPr="00FD74D3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B54A07">
              <w:rPr>
                <w:rFonts w:cs="Times New Roman"/>
                <w:b/>
                <w:bCs/>
                <w:sz w:val="22"/>
                <w:szCs w:val="22"/>
              </w:rPr>
              <w:t>Галотерапия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8D4F7D">
              <w:rPr>
                <w:rFonts w:cs="Times New Roman"/>
                <w:bCs/>
                <w:sz w:val="22"/>
                <w:szCs w:val="22"/>
              </w:rPr>
              <w:t>(соляная комната)</w:t>
            </w:r>
          </w:p>
        </w:tc>
        <w:tc>
          <w:tcPr>
            <w:tcW w:w="1563" w:type="dxa"/>
          </w:tcPr>
          <w:p w14:paraId="5C35FDFA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46" w:type="dxa"/>
          </w:tcPr>
          <w:p w14:paraId="1E5D4487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95" w:type="dxa"/>
          </w:tcPr>
          <w:p w14:paraId="7B1AA750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05" w:type="dxa"/>
          </w:tcPr>
          <w:p w14:paraId="489191B6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</w:tr>
      <w:tr w:rsidR="00C8034C" w:rsidRPr="00FD74D3" w14:paraId="0561A522" w14:textId="77777777" w:rsidTr="00112BE7">
        <w:trPr>
          <w:trHeight w:hRule="exact" w:val="569"/>
        </w:trPr>
        <w:tc>
          <w:tcPr>
            <w:tcW w:w="3969" w:type="dxa"/>
            <w:gridSpan w:val="2"/>
          </w:tcPr>
          <w:p w14:paraId="0F5D5D2E" w14:textId="77777777" w:rsidR="00C8034C" w:rsidRPr="004337A7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4337A7">
              <w:rPr>
                <w:rFonts w:cs="Times New Roman"/>
                <w:b/>
                <w:bCs/>
                <w:sz w:val="22"/>
                <w:szCs w:val="22"/>
              </w:rPr>
              <w:t>Души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Times New Roman"/>
                <w:bCs/>
                <w:sz w:val="22"/>
                <w:szCs w:val="22"/>
              </w:rPr>
              <w:t>подводный,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циркулярный,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восходящий,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943209">
              <w:rPr>
                <w:rFonts w:cs="Times New Roman"/>
                <w:bCs/>
                <w:sz w:val="22"/>
                <w:szCs w:val="22"/>
              </w:rPr>
              <w:t>душ Шарко, душ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4337A7">
              <w:rPr>
                <w:rFonts w:cs="Times New Roman"/>
                <w:bCs/>
                <w:sz w:val="22"/>
                <w:szCs w:val="22"/>
              </w:rPr>
              <w:t>Виши</w:t>
            </w:r>
          </w:p>
        </w:tc>
        <w:tc>
          <w:tcPr>
            <w:tcW w:w="1563" w:type="dxa"/>
          </w:tcPr>
          <w:p w14:paraId="0BCC57E6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46" w:type="dxa"/>
          </w:tcPr>
          <w:p w14:paraId="3954D025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95" w:type="dxa"/>
          </w:tcPr>
          <w:p w14:paraId="05C2011F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05" w:type="dxa"/>
          </w:tcPr>
          <w:p w14:paraId="7EB1C864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C8034C" w:rsidRPr="00FD74D3" w14:paraId="0576A9E3" w14:textId="77777777" w:rsidTr="00112BE7">
        <w:trPr>
          <w:trHeight w:hRule="exact" w:val="569"/>
        </w:trPr>
        <w:tc>
          <w:tcPr>
            <w:tcW w:w="3969" w:type="dxa"/>
            <w:gridSpan w:val="2"/>
          </w:tcPr>
          <w:p w14:paraId="0E08C61F" w14:textId="77777777" w:rsidR="00C8034C" w:rsidRPr="00FD74D3" w:rsidRDefault="00C8034C" w:rsidP="00112BE7">
            <w:pPr>
              <w:spacing w:line="278" w:lineRule="auto"/>
              <w:rPr>
                <w:rFonts w:cs="Times New Roman"/>
                <w:sz w:val="22"/>
                <w:szCs w:val="22"/>
              </w:rPr>
            </w:pPr>
            <w:r w:rsidRPr="00737EEC">
              <w:rPr>
                <w:rFonts w:cs="Times New Roman"/>
                <w:b/>
                <w:sz w:val="22"/>
                <w:szCs w:val="22"/>
              </w:rPr>
              <w:t>Ванны: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737EEC">
              <w:rPr>
                <w:rFonts w:cs="Times New Roman"/>
                <w:sz w:val="22"/>
                <w:szCs w:val="22"/>
              </w:rPr>
              <w:t>жемчужные, ги</w:t>
            </w:r>
            <w:r>
              <w:rPr>
                <w:rFonts w:cs="Times New Roman"/>
                <w:sz w:val="22"/>
                <w:szCs w:val="22"/>
              </w:rPr>
              <w:t>дромассажные, сухие углекислые</w:t>
            </w:r>
          </w:p>
        </w:tc>
        <w:tc>
          <w:tcPr>
            <w:tcW w:w="1563" w:type="dxa"/>
          </w:tcPr>
          <w:p w14:paraId="01A552A8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46" w:type="dxa"/>
          </w:tcPr>
          <w:p w14:paraId="3E609DC5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95" w:type="dxa"/>
          </w:tcPr>
          <w:p w14:paraId="1B9164E3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05" w:type="dxa"/>
          </w:tcPr>
          <w:p w14:paraId="33D820FF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C8034C" w:rsidRPr="00FD74D3" w14:paraId="3C0D5691" w14:textId="77777777" w:rsidTr="00112BE7">
        <w:trPr>
          <w:trHeight w:hRule="exact" w:val="569"/>
        </w:trPr>
        <w:tc>
          <w:tcPr>
            <w:tcW w:w="3969" w:type="dxa"/>
            <w:gridSpan w:val="2"/>
          </w:tcPr>
          <w:p w14:paraId="34601560" w14:textId="77777777" w:rsidR="00C8034C" w:rsidRPr="00737EEC" w:rsidRDefault="00C8034C" w:rsidP="00112BE7">
            <w:pPr>
              <w:spacing w:line="278" w:lineRule="auto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Массаж  </w:t>
            </w:r>
            <w:r w:rsidRPr="00CA4D6C">
              <w:rPr>
                <w:rFonts w:cs="Times New Roman"/>
                <w:sz w:val="22"/>
                <w:szCs w:val="22"/>
              </w:rPr>
              <w:t>(информация по кол-ву процедур будет позже)</w:t>
            </w:r>
          </w:p>
        </w:tc>
        <w:tc>
          <w:tcPr>
            <w:tcW w:w="1563" w:type="dxa"/>
          </w:tcPr>
          <w:p w14:paraId="6520C848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6" w:type="dxa"/>
          </w:tcPr>
          <w:p w14:paraId="35B06C24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5" w:type="dxa"/>
          </w:tcPr>
          <w:p w14:paraId="4C316FD4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5" w:type="dxa"/>
          </w:tcPr>
          <w:p w14:paraId="1F9BEE2F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8034C" w:rsidRPr="00FD74D3" w14:paraId="190AA66A" w14:textId="77777777" w:rsidTr="00112BE7">
        <w:trPr>
          <w:trHeight w:hRule="exact" w:val="279"/>
        </w:trPr>
        <w:tc>
          <w:tcPr>
            <w:tcW w:w="1523" w:type="dxa"/>
          </w:tcPr>
          <w:p w14:paraId="66BEDC2E" w14:textId="77777777" w:rsidR="00C8034C" w:rsidRPr="00737EEC" w:rsidRDefault="00C8034C" w:rsidP="00112BE7">
            <w:pPr>
              <w:spacing w:line="278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555" w:type="dxa"/>
            <w:gridSpan w:val="5"/>
          </w:tcPr>
          <w:p w14:paraId="4311B2F1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37EEC">
              <w:rPr>
                <w:rFonts w:cs="Times New Roman"/>
                <w:b/>
                <w:sz w:val="22"/>
                <w:szCs w:val="22"/>
              </w:rPr>
              <w:t>Дополнительные бонусы</w:t>
            </w:r>
          </w:p>
        </w:tc>
      </w:tr>
      <w:tr w:rsidR="00C8034C" w:rsidRPr="00FD74D3" w14:paraId="253F8E18" w14:textId="77777777" w:rsidTr="00112BE7">
        <w:trPr>
          <w:trHeight w:hRule="exact" w:val="261"/>
        </w:trPr>
        <w:tc>
          <w:tcPr>
            <w:tcW w:w="3969" w:type="dxa"/>
            <w:gridSpan w:val="2"/>
          </w:tcPr>
          <w:p w14:paraId="489EE256" w14:textId="77777777" w:rsidR="00C8034C" w:rsidRPr="00FD74D3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FD74D3">
              <w:rPr>
                <w:rFonts w:cs="Times New Roman"/>
                <w:b/>
                <w:bCs/>
                <w:sz w:val="22"/>
                <w:szCs w:val="22"/>
              </w:rPr>
              <w:lastRenderedPageBreak/>
              <w:t xml:space="preserve">ЛФК </w:t>
            </w:r>
            <w:r w:rsidRPr="00FD74D3">
              <w:rPr>
                <w:rFonts w:cs="Times New Roman"/>
                <w:sz w:val="22"/>
                <w:szCs w:val="22"/>
              </w:rPr>
              <w:t>(групповое занятие)</w:t>
            </w:r>
          </w:p>
        </w:tc>
        <w:tc>
          <w:tcPr>
            <w:tcW w:w="1563" w:type="dxa"/>
          </w:tcPr>
          <w:p w14:paraId="125DCF11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46" w:type="dxa"/>
          </w:tcPr>
          <w:p w14:paraId="33DD8024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95" w:type="dxa"/>
          </w:tcPr>
          <w:p w14:paraId="5389AB0F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  <w:p w14:paraId="63745150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 w:rsidRPr="00FD74D3">
              <w:rPr>
                <w:rFonts w:cs="Times New Roman"/>
                <w:sz w:val="22"/>
                <w:szCs w:val="22"/>
              </w:rPr>
              <w:t>2</w:t>
            </w:r>
          </w:p>
          <w:p w14:paraId="0060555D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 w:rsidRPr="00FD74D3">
              <w:rPr>
                <w:rFonts w:cs="Times New Roman"/>
                <w:sz w:val="22"/>
                <w:szCs w:val="22"/>
              </w:rPr>
              <w:t>2</w:t>
            </w:r>
          </w:p>
          <w:p w14:paraId="0AB78876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3DFAC8C5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58F514BB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4D293F6C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4272E4E1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4CC372FD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011F394B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25E59C82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74B1EBC9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68AF6B13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  <w:p w14:paraId="2CABB376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  <w:p w14:paraId="52107D7F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  <w:p w14:paraId="5DAB63DA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  <w:p w14:paraId="13227F8F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  <w:p w14:paraId="2D8450DD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  <w:p w14:paraId="481F05CD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  <w:p w14:paraId="692E694E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  <w:p w14:paraId="348ABB64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  <w:p w14:paraId="4943ADF0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  <w:p w14:paraId="4474BC62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  <w:p w14:paraId="4D6BE088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  <w:p w14:paraId="3E918E95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  <w:p w14:paraId="7117C769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  <w:p w14:paraId="384A0CD1" w14:textId="77777777" w:rsidR="00C8034C" w:rsidRDefault="00C8034C" w:rsidP="00112BE7">
            <w:pPr>
              <w:spacing w:line="278" w:lineRule="auto"/>
              <w:jc w:val="center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  <w:p w14:paraId="0BDA8991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  <w:p w14:paraId="59DC38C5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  <w:p w14:paraId="707AC723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  <w:p w14:paraId="3136874C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  <w:p w14:paraId="13F13293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5" w:type="dxa"/>
          </w:tcPr>
          <w:p w14:paraId="272DDB37" w14:textId="77777777" w:rsidR="00C8034C" w:rsidRPr="00FD74D3" w:rsidRDefault="00C8034C" w:rsidP="00112BE7">
            <w:pPr>
              <w:spacing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</w:tr>
    </w:tbl>
    <w:p w14:paraId="123B02A4" w14:textId="77777777" w:rsidR="00C8034C" w:rsidRPr="00074914" w:rsidRDefault="00C8034C" w:rsidP="00C8034C">
      <w:pPr>
        <w:shd w:val="clear" w:color="auto" w:fill="FFFFFF"/>
        <w:rPr>
          <w:rFonts w:eastAsia="Times New Roman" w:cs="Times New Roman"/>
          <w:color w:val="0F1115"/>
          <w:sz w:val="22"/>
          <w:lang w:eastAsia="ru-RU"/>
        </w:rPr>
      </w:pPr>
    </w:p>
    <w:p w14:paraId="7CE111D6" w14:textId="77777777" w:rsidR="00C8034C" w:rsidRDefault="00C8034C" w:rsidP="00C8034C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FA409C">
        <w:rPr>
          <w:rFonts w:eastAsia="Times New Roman" w:cs="Times New Roman"/>
          <w:b/>
          <w:bCs/>
          <w:color w:val="0F1115"/>
          <w:szCs w:val="28"/>
          <w:lang w:eastAsia="ru-RU"/>
        </w:rPr>
        <w:t>Показания:</w:t>
      </w:r>
      <w:r w:rsidRPr="00FA409C">
        <w:rPr>
          <w:rFonts w:eastAsia="Times New Roman" w:cs="Times New Roman"/>
          <w:color w:val="0F1115"/>
          <w:szCs w:val="28"/>
          <w:lang w:eastAsia="ru-RU"/>
        </w:rPr>
        <w:t> остеохондроз позвоночн</w:t>
      </w:r>
      <w:r>
        <w:rPr>
          <w:rFonts w:eastAsia="Times New Roman" w:cs="Times New Roman"/>
          <w:color w:val="0F1115"/>
          <w:szCs w:val="28"/>
          <w:lang w:eastAsia="ru-RU"/>
        </w:rPr>
        <w:t>ика, артрозы и артриты суставов. С</w:t>
      </w:r>
      <w:r w:rsidRPr="00FA409C">
        <w:rPr>
          <w:rFonts w:eastAsia="Times New Roman" w:cs="Times New Roman"/>
          <w:color w:val="0F1115"/>
          <w:szCs w:val="28"/>
          <w:lang w:eastAsia="ru-RU"/>
        </w:rPr>
        <w:t>остояние после травм и операций на опорно-двигательном аппарате, мышечно-тонические синдромы, реабилитация.</w:t>
      </w:r>
    </w:p>
    <w:p w14:paraId="61762AC9" w14:textId="77777777" w:rsidR="00C8034C" w:rsidRPr="00FA409C" w:rsidRDefault="00C8034C" w:rsidP="00C8034C">
      <w:pPr>
        <w:shd w:val="clear" w:color="auto" w:fill="FFFFFF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  </w:t>
      </w:r>
      <w:r w:rsidRPr="00FA409C">
        <w:rPr>
          <w:rFonts w:eastAsia="Times New Roman" w:cs="Times New Roman"/>
          <w:b/>
          <w:bCs/>
          <w:color w:val="0F1115"/>
          <w:szCs w:val="28"/>
          <w:lang w:eastAsia="ru-RU"/>
        </w:rPr>
        <w:t>Ожидаемый эффект:</w:t>
      </w:r>
    </w:p>
    <w:p w14:paraId="0D545E61" w14:textId="77777777" w:rsidR="00C8034C" w:rsidRPr="005B6178" w:rsidRDefault="00C8034C" w:rsidP="00C8034C">
      <w:pPr>
        <w:pStyle w:val="a7"/>
        <w:numPr>
          <w:ilvl w:val="0"/>
          <w:numId w:val="12"/>
        </w:numPr>
        <w:shd w:val="clear" w:color="auto" w:fill="FFFFFF"/>
        <w:spacing w:after="0"/>
        <w:rPr>
          <w:rFonts w:eastAsia="Times New Roman" w:cs="Times New Roman"/>
          <w:color w:val="0F1115"/>
          <w:szCs w:val="28"/>
          <w:lang w:eastAsia="ru-RU"/>
        </w:rPr>
      </w:pPr>
      <w:r w:rsidRPr="005B6178">
        <w:rPr>
          <w:rFonts w:eastAsia="Times New Roman" w:cs="Times New Roman"/>
          <w:color w:val="0F1115"/>
          <w:szCs w:val="28"/>
          <w:lang w:eastAsia="ru-RU"/>
        </w:rPr>
        <w:t>Стойкое уменьшение или полное купирование болевого синдрома;</w:t>
      </w:r>
    </w:p>
    <w:p w14:paraId="78B55E4A" w14:textId="77777777" w:rsidR="00C8034C" w:rsidRPr="005B6178" w:rsidRDefault="00C8034C" w:rsidP="00C8034C">
      <w:pPr>
        <w:pStyle w:val="a7"/>
        <w:numPr>
          <w:ilvl w:val="0"/>
          <w:numId w:val="12"/>
        </w:num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5B6178">
        <w:rPr>
          <w:rFonts w:eastAsia="Times New Roman" w:cs="Times New Roman"/>
          <w:color w:val="0F1115"/>
          <w:szCs w:val="28"/>
          <w:lang w:eastAsia="ru-RU"/>
        </w:rPr>
        <w:t>Значительное повышение подвижности и гибкости;</w:t>
      </w:r>
    </w:p>
    <w:p w14:paraId="60EF3FC8" w14:textId="77777777" w:rsidR="00C8034C" w:rsidRPr="005B6178" w:rsidRDefault="00C8034C" w:rsidP="00C8034C">
      <w:pPr>
        <w:pStyle w:val="a7"/>
        <w:numPr>
          <w:ilvl w:val="0"/>
          <w:numId w:val="12"/>
        </w:num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>Укрепление мышц и связок. У</w:t>
      </w:r>
      <w:r w:rsidRPr="005B6178">
        <w:rPr>
          <w:rFonts w:eastAsia="Times New Roman" w:cs="Times New Roman"/>
          <w:color w:val="0F1115"/>
          <w:szCs w:val="28"/>
          <w:lang w:eastAsia="ru-RU"/>
        </w:rPr>
        <w:t>лучшение состояния хрящевой ткани;</w:t>
      </w:r>
    </w:p>
    <w:p w14:paraId="556EC215" w14:textId="77777777" w:rsidR="00C8034C" w:rsidRPr="005B6178" w:rsidRDefault="00C8034C" w:rsidP="00C8034C">
      <w:pPr>
        <w:pStyle w:val="a7"/>
        <w:numPr>
          <w:ilvl w:val="0"/>
          <w:numId w:val="12"/>
        </w:num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5B6178">
        <w:rPr>
          <w:rFonts w:eastAsia="Times New Roman" w:cs="Times New Roman"/>
          <w:color w:val="0F1115"/>
          <w:szCs w:val="28"/>
          <w:lang w:eastAsia="ru-RU"/>
        </w:rPr>
        <w:t>Улучшение осанки и походки;</w:t>
      </w:r>
    </w:p>
    <w:p w14:paraId="15188516" w14:textId="77777777" w:rsidR="00C8034C" w:rsidRDefault="00C8034C" w:rsidP="00C8034C">
      <w:pPr>
        <w:pStyle w:val="a7"/>
        <w:numPr>
          <w:ilvl w:val="0"/>
          <w:numId w:val="12"/>
        </w:num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5B6178">
        <w:rPr>
          <w:rFonts w:eastAsia="Times New Roman" w:cs="Times New Roman"/>
          <w:color w:val="0F1115"/>
          <w:szCs w:val="28"/>
          <w:lang w:eastAsia="ru-RU"/>
        </w:rPr>
        <w:t>Длительная ремиссия хронических заболеваний.</w:t>
      </w:r>
    </w:p>
    <w:p w14:paraId="68B64E38" w14:textId="77777777" w:rsidR="00C8034C" w:rsidRDefault="00C8034C" w:rsidP="00C8034C">
      <w:pPr>
        <w:shd w:val="clear" w:color="auto" w:fill="FFFFFF"/>
        <w:spacing w:before="100" w:beforeAutospacing="1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   </w:t>
      </w:r>
      <w:r w:rsidRPr="002867F2">
        <w:rPr>
          <w:rFonts w:eastAsia="Times New Roman" w:cs="Times New Roman"/>
          <w:color w:val="0F1115"/>
          <w:szCs w:val="28"/>
          <w:lang w:eastAsia="ru-RU"/>
        </w:rPr>
        <w:t>Позвольте себе двигаться свободно и без боли вместе с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санаторно-курортной</w:t>
      </w:r>
      <w:r w:rsidRPr="002867F2">
        <w:rPr>
          <w:rFonts w:eastAsia="Times New Roman" w:cs="Times New Roman"/>
          <w:color w:val="0F1115"/>
          <w:szCs w:val="28"/>
          <w:lang w:eastAsia="ru-RU"/>
        </w:rPr>
        <w:t xml:space="preserve"> программой «Опорно-двигател</w:t>
      </w:r>
      <w:r>
        <w:rPr>
          <w:rFonts w:eastAsia="Times New Roman" w:cs="Times New Roman"/>
          <w:color w:val="0F1115"/>
          <w:szCs w:val="28"/>
          <w:lang w:eastAsia="ru-RU"/>
        </w:rPr>
        <w:t>ьного аппарата</w:t>
      </w:r>
      <w:r w:rsidRPr="002867F2">
        <w:rPr>
          <w:rFonts w:eastAsia="Times New Roman" w:cs="Times New Roman"/>
          <w:color w:val="0F1115"/>
          <w:szCs w:val="28"/>
          <w:lang w:eastAsia="ru-RU"/>
        </w:rPr>
        <w:t>»</w:t>
      </w:r>
      <w:r>
        <w:rPr>
          <w:rFonts w:eastAsia="Times New Roman" w:cs="Times New Roman"/>
          <w:color w:val="0F1115"/>
          <w:szCs w:val="28"/>
          <w:lang w:eastAsia="ru-RU"/>
        </w:rPr>
        <w:t xml:space="preserve">. </w:t>
      </w:r>
    </w:p>
    <w:p w14:paraId="34E3A125" w14:textId="77777777" w:rsidR="00C8034C" w:rsidRDefault="00C8034C" w:rsidP="00C8034C">
      <w:pPr>
        <w:shd w:val="clear" w:color="auto" w:fill="FFFFFF"/>
        <w:spacing w:before="100" w:beforeAutospacing="1"/>
        <w:rPr>
          <w:rFonts w:eastAsia="Times New Roman" w:cs="Times New Roman"/>
          <w:color w:val="0F1115"/>
          <w:szCs w:val="28"/>
          <w:lang w:eastAsia="ru-RU"/>
        </w:rPr>
      </w:pPr>
    </w:p>
    <w:p w14:paraId="1BA9EA60" w14:textId="77777777" w:rsidR="00C8034C" w:rsidRPr="00BB1B2E" w:rsidRDefault="00C8034C" w:rsidP="00C8034C">
      <w:pPr>
        <w:pStyle w:val="a7"/>
        <w:numPr>
          <w:ilvl w:val="0"/>
          <w:numId w:val="15"/>
        </w:num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BB1B2E">
        <w:rPr>
          <w:rFonts w:eastAsia="Times New Roman" w:cs="Times New Roman"/>
          <w:b/>
          <w:bCs/>
          <w:color w:val="0F1115"/>
          <w:szCs w:val="28"/>
          <w:lang w:eastAsia="ru-RU"/>
        </w:rPr>
        <w:t>Мы заботимся о Вашем спокойствии!</w:t>
      </w:r>
    </w:p>
    <w:p w14:paraId="609127DC" w14:textId="77777777" w:rsidR="00C8034C" w:rsidRPr="004E3706" w:rsidRDefault="00C8034C" w:rsidP="00C8034C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   </w:t>
      </w:r>
      <w:r w:rsidRPr="00FA409C">
        <w:rPr>
          <w:rFonts w:eastAsia="Times New Roman" w:cs="Times New Roman"/>
          <w:color w:val="0F1115"/>
          <w:szCs w:val="28"/>
          <w:lang w:eastAsia="ru-RU"/>
        </w:rPr>
        <w:t>Современный ритм жизни диктует свои условия, заставляя нас постоянно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находиться в напряжении. Если В</w:t>
      </w:r>
      <w:r w:rsidRPr="00FA409C">
        <w:rPr>
          <w:rFonts w:eastAsia="Times New Roman" w:cs="Times New Roman"/>
          <w:color w:val="0F1115"/>
          <w:szCs w:val="28"/>
          <w:lang w:eastAsia="ru-RU"/>
        </w:rPr>
        <w:t>ы чувствуете, что силы на исходе, а раздражение и усталость стали постоянными спутниками, программа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лечения</w:t>
      </w:r>
      <w:r w:rsidRPr="00FA409C">
        <w:rPr>
          <w:rFonts w:eastAsia="Times New Roman" w:cs="Times New Roman"/>
          <w:color w:val="0F1115"/>
          <w:szCs w:val="28"/>
          <w:lang w:eastAsia="ru-RU"/>
        </w:rPr>
        <w:t> </w:t>
      </w:r>
      <w:r w:rsidRPr="00FA409C">
        <w:rPr>
          <w:rFonts w:eastAsia="Times New Roman" w:cs="Times New Roman"/>
          <w:b/>
          <w:bCs/>
          <w:color w:val="0F1115"/>
          <w:szCs w:val="28"/>
          <w:lang w:eastAsia="ru-RU"/>
        </w:rPr>
        <w:t>«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>Нервной системы</w:t>
      </w:r>
      <w:r w:rsidRPr="00FA409C">
        <w:rPr>
          <w:rFonts w:eastAsia="Times New Roman" w:cs="Times New Roman"/>
          <w:b/>
          <w:bCs/>
          <w:color w:val="0F1115"/>
          <w:szCs w:val="28"/>
          <w:lang w:eastAsia="ru-RU"/>
        </w:rPr>
        <w:t>»</w:t>
      </w:r>
      <w:r w:rsidRPr="00FA409C">
        <w:rPr>
          <w:rFonts w:eastAsia="Times New Roman" w:cs="Times New Roman"/>
          <w:color w:val="0F1115"/>
          <w:szCs w:val="28"/>
          <w:lang w:eastAsia="ru-RU"/>
        </w:rPr>
        <w:t xml:space="preserve"> в </w:t>
      </w:r>
      <w:r>
        <w:rPr>
          <w:rFonts w:eastAsia="Times New Roman" w:cs="Times New Roman"/>
          <w:color w:val="0F1115"/>
          <w:szCs w:val="28"/>
          <w:lang w:eastAsia="ru-RU"/>
        </w:rPr>
        <w:t>«Софии» создана специально для В</w:t>
      </w:r>
      <w:r w:rsidRPr="00FA409C">
        <w:rPr>
          <w:rFonts w:eastAsia="Times New Roman" w:cs="Times New Roman"/>
          <w:color w:val="0F1115"/>
          <w:szCs w:val="28"/>
          <w:lang w:eastAsia="ru-RU"/>
        </w:rPr>
        <w:t>ас. Это не просто отдых, а целенаправленное восстановление нервной системы с помощью современных технологий и проверенных методик глубокой релаксации.</w:t>
      </w:r>
    </w:p>
    <w:p w14:paraId="3BB30B99" w14:textId="77777777" w:rsidR="00C8034C" w:rsidRPr="00FA409C" w:rsidRDefault="00C8034C" w:rsidP="00C8034C">
      <w:pPr>
        <w:shd w:val="clear" w:color="auto" w:fill="FFFFFF"/>
        <w:spacing w:before="240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  Что входит?</w:t>
      </w:r>
    </w:p>
    <w:p w14:paraId="5ED0BCE7" w14:textId="77777777" w:rsidR="00C8034C" w:rsidRDefault="00C8034C" w:rsidP="00C8034C">
      <w:pPr>
        <w:shd w:val="clear" w:color="auto" w:fill="FFFFFF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    </w:t>
      </w:r>
    </w:p>
    <w:tbl>
      <w:tblPr>
        <w:tblStyle w:val="23"/>
        <w:tblW w:w="1052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43"/>
        <w:gridCol w:w="2611"/>
        <w:gridCol w:w="1502"/>
        <w:gridCol w:w="1643"/>
        <w:gridCol w:w="1559"/>
        <w:gridCol w:w="1562"/>
      </w:tblGrid>
      <w:tr w:rsidR="00C8034C" w:rsidRPr="006271FB" w14:paraId="263ED52E" w14:textId="77777777" w:rsidTr="00112BE7">
        <w:trPr>
          <w:trHeight w:val="197"/>
        </w:trPr>
        <w:tc>
          <w:tcPr>
            <w:tcW w:w="4254" w:type="dxa"/>
            <w:gridSpan w:val="2"/>
          </w:tcPr>
          <w:p w14:paraId="08EBDF56" w14:textId="77777777" w:rsidR="00C8034C" w:rsidRPr="004E3706" w:rsidRDefault="00C8034C" w:rsidP="00112BE7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4E3706">
              <w:rPr>
                <w:rFonts w:cs="Times New Roman"/>
                <w:b/>
                <w:bCs/>
                <w:iCs/>
                <w:sz w:val="22"/>
                <w:szCs w:val="22"/>
              </w:rPr>
              <w:t>Кол-во дней</w:t>
            </w:r>
          </w:p>
        </w:tc>
        <w:tc>
          <w:tcPr>
            <w:tcW w:w="1502" w:type="dxa"/>
          </w:tcPr>
          <w:p w14:paraId="5BE38B8E" w14:textId="77777777" w:rsidR="00C8034C" w:rsidRPr="006271FB" w:rsidRDefault="00C8034C" w:rsidP="00112BE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7 дней </w:t>
            </w:r>
          </w:p>
        </w:tc>
        <w:tc>
          <w:tcPr>
            <w:tcW w:w="1643" w:type="dxa"/>
          </w:tcPr>
          <w:p w14:paraId="436DB1F5" w14:textId="77777777" w:rsidR="00C8034C" w:rsidRPr="006271FB" w:rsidRDefault="00C8034C" w:rsidP="00112BE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271FB">
              <w:rPr>
                <w:rFonts w:cs="Times New Roman"/>
                <w:b/>
                <w:bCs/>
                <w:sz w:val="22"/>
                <w:szCs w:val="22"/>
              </w:rPr>
              <w:t>10 дней</w:t>
            </w:r>
          </w:p>
        </w:tc>
        <w:tc>
          <w:tcPr>
            <w:tcW w:w="1559" w:type="dxa"/>
          </w:tcPr>
          <w:p w14:paraId="6250E901" w14:textId="77777777" w:rsidR="00C8034C" w:rsidRPr="006271FB" w:rsidRDefault="00C8034C" w:rsidP="00112BE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271FB">
              <w:rPr>
                <w:rFonts w:cs="Times New Roman"/>
                <w:b/>
                <w:bCs/>
                <w:sz w:val="22"/>
                <w:szCs w:val="22"/>
              </w:rPr>
              <w:t>14 дней</w:t>
            </w:r>
          </w:p>
        </w:tc>
        <w:tc>
          <w:tcPr>
            <w:tcW w:w="1562" w:type="dxa"/>
          </w:tcPr>
          <w:p w14:paraId="5507C5DF" w14:textId="77777777" w:rsidR="00C8034C" w:rsidRPr="006271FB" w:rsidRDefault="00C8034C" w:rsidP="00112BE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271FB">
              <w:rPr>
                <w:rFonts w:cs="Times New Roman"/>
                <w:b/>
                <w:bCs/>
                <w:sz w:val="22"/>
                <w:szCs w:val="22"/>
              </w:rPr>
              <w:t>21 день</w:t>
            </w:r>
          </w:p>
        </w:tc>
      </w:tr>
      <w:tr w:rsidR="00C8034C" w:rsidRPr="006271FB" w14:paraId="743E4937" w14:textId="77777777" w:rsidTr="00112BE7">
        <w:trPr>
          <w:trHeight w:val="484"/>
        </w:trPr>
        <w:tc>
          <w:tcPr>
            <w:tcW w:w="4254" w:type="dxa"/>
            <w:gridSpan w:val="2"/>
          </w:tcPr>
          <w:p w14:paraId="5384FF08" w14:textId="77777777" w:rsidR="00C8034C" w:rsidRPr="004E3706" w:rsidRDefault="00C8034C" w:rsidP="00112BE7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4E3706">
              <w:rPr>
                <w:rFonts w:cs="Times New Roman"/>
                <w:b/>
                <w:bCs/>
                <w:iCs/>
                <w:sz w:val="22"/>
                <w:szCs w:val="22"/>
              </w:rPr>
              <w:t>Перечень обследований, консультаций, процедур</w:t>
            </w:r>
          </w:p>
        </w:tc>
        <w:tc>
          <w:tcPr>
            <w:tcW w:w="1502" w:type="dxa"/>
          </w:tcPr>
          <w:p w14:paraId="3038AE06" w14:textId="77777777" w:rsidR="00C8034C" w:rsidRPr="00E74274" w:rsidRDefault="00C8034C" w:rsidP="00112BE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74274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  <w:tc>
          <w:tcPr>
            <w:tcW w:w="1643" w:type="dxa"/>
          </w:tcPr>
          <w:p w14:paraId="0978E709" w14:textId="77777777" w:rsidR="00C8034C" w:rsidRPr="006271FB" w:rsidRDefault="00C8034C" w:rsidP="00112BE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74274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  <w:tc>
          <w:tcPr>
            <w:tcW w:w="1559" w:type="dxa"/>
          </w:tcPr>
          <w:p w14:paraId="7E44095A" w14:textId="77777777" w:rsidR="00C8034C" w:rsidRPr="006271FB" w:rsidRDefault="00C8034C" w:rsidP="00112BE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74274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  <w:tc>
          <w:tcPr>
            <w:tcW w:w="1562" w:type="dxa"/>
          </w:tcPr>
          <w:p w14:paraId="1327ADAC" w14:textId="77777777" w:rsidR="00C8034C" w:rsidRPr="006271FB" w:rsidRDefault="00C8034C" w:rsidP="00112BE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74274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</w:tr>
      <w:tr w:rsidR="00C8034C" w:rsidRPr="006271FB" w14:paraId="0836500D" w14:textId="77777777" w:rsidTr="00112BE7">
        <w:trPr>
          <w:trHeight w:val="264"/>
        </w:trPr>
        <w:tc>
          <w:tcPr>
            <w:tcW w:w="1643" w:type="dxa"/>
          </w:tcPr>
          <w:p w14:paraId="148BC9DB" w14:textId="77777777" w:rsidR="00C8034C" w:rsidRPr="00E74274" w:rsidRDefault="00C8034C" w:rsidP="00112BE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877" w:type="dxa"/>
            <w:gridSpan w:val="5"/>
          </w:tcPr>
          <w:p w14:paraId="51CB883C" w14:textId="77777777" w:rsidR="00C8034C" w:rsidRPr="00E74274" w:rsidRDefault="00C8034C" w:rsidP="00112BE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74274">
              <w:rPr>
                <w:rFonts w:cs="Times New Roman"/>
                <w:b/>
                <w:bCs/>
                <w:sz w:val="22"/>
                <w:szCs w:val="22"/>
              </w:rPr>
              <w:t>Обследование</w:t>
            </w:r>
          </w:p>
        </w:tc>
      </w:tr>
      <w:tr w:rsidR="00C8034C" w:rsidRPr="006271FB" w14:paraId="4B4310FD" w14:textId="77777777" w:rsidTr="00112BE7">
        <w:trPr>
          <w:trHeight w:val="492"/>
        </w:trPr>
        <w:tc>
          <w:tcPr>
            <w:tcW w:w="4254" w:type="dxa"/>
            <w:gridSpan w:val="2"/>
          </w:tcPr>
          <w:p w14:paraId="26A9A591" w14:textId="77777777" w:rsidR="00C8034C" w:rsidRPr="006271FB" w:rsidRDefault="00C8034C" w:rsidP="00112BE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E74274">
              <w:rPr>
                <w:rFonts w:cs="Times New Roman"/>
                <w:b/>
                <w:bCs/>
                <w:sz w:val="22"/>
                <w:szCs w:val="22"/>
              </w:rPr>
              <w:t>Прием и наблюдение врача терапевта</w:t>
            </w:r>
          </w:p>
        </w:tc>
        <w:tc>
          <w:tcPr>
            <w:tcW w:w="1502" w:type="dxa"/>
          </w:tcPr>
          <w:p w14:paraId="554170E9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43" w:type="dxa"/>
          </w:tcPr>
          <w:p w14:paraId="4A956E30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271FB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1B11595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271F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562" w:type="dxa"/>
          </w:tcPr>
          <w:p w14:paraId="6195CF6A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271FB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C8034C" w:rsidRPr="006271FB" w14:paraId="0C76BD4B" w14:textId="77777777" w:rsidTr="00112BE7">
        <w:trPr>
          <w:trHeight w:val="189"/>
        </w:trPr>
        <w:tc>
          <w:tcPr>
            <w:tcW w:w="4254" w:type="dxa"/>
            <w:gridSpan w:val="2"/>
          </w:tcPr>
          <w:p w14:paraId="66EFA0EF" w14:textId="77777777" w:rsidR="00C8034C" w:rsidRPr="006271FB" w:rsidRDefault="00C8034C" w:rsidP="00112BE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E74274">
              <w:rPr>
                <w:rFonts w:cs="Times New Roman"/>
                <w:b/>
                <w:bCs/>
                <w:sz w:val="22"/>
                <w:szCs w:val="22"/>
              </w:rPr>
              <w:t>Электрокардиография</w:t>
            </w:r>
          </w:p>
        </w:tc>
        <w:tc>
          <w:tcPr>
            <w:tcW w:w="1502" w:type="dxa"/>
          </w:tcPr>
          <w:p w14:paraId="11FDE7AA" w14:textId="77777777" w:rsidR="00C8034C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43" w:type="dxa"/>
          </w:tcPr>
          <w:p w14:paraId="54AD1B61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000420A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62" w:type="dxa"/>
          </w:tcPr>
          <w:p w14:paraId="74F23F63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C8034C" w:rsidRPr="006271FB" w14:paraId="30F0BFD5" w14:textId="77777777" w:rsidTr="00112BE7">
        <w:trPr>
          <w:trHeight w:val="492"/>
        </w:trPr>
        <w:tc>
          <w:tcPr>
            <w:tcW w:w="4254" w:type="dxa"/>
            <w:gridSpan w:val="2"/>
          </w:tcPr>
          <w:p w14:paraId="4248912E" w14:textId="77777777" w:rsidR="00C8034C" w:rsidRPr="006271FB" w:rsidRDefault="00C8034C" w:rsidP="00112BE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E74274">
              <w:rPr>
                <w:rFonts w:cs="Times New Roman"/>
                <w:b/>
                <w:bCs/>
                <w:sz w:val="22"/>
                <w:szCs w:val="22"/>
              </w:rPr>
              <w:t xml:space="preserve">Консультация врача-физиотерапевта </w:t>
            </w:r>
            <w:r w:rsidRPr="00D949DF">
              <w:rPr>
                <w:rFonts w:cs="Times New Roman"/>
                <w:bCs/>
                <w:sz w:val="22"/>
                <w:szCs w:val="22"/>
              </w:rPr>
              <w:t>(первичная, повторная)</w:t>
            </w:r>
          </w:p>
        </w:tc>
        <w:tc>
          <w:tcPr>
            <w:tcW w:w="1502" w:type="dxa"/>
          </w:tcPr>
          <w:p w14:paraId="74F66E9E" w14:textId="77777777" w:rsidR="00C8034C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643" w:type="dxa"/>
          </w:tcPr>
          <w:p w14:paraId="2CFEAC98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1300D2C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562" w:type="dxa"/>
          </w:tcPr>
          <w:p w14:paraId="6B763589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C8034C" w:rsidRPr="006271FB" w14:paraId="1506E19F" w14:textId="77777777" w:rsidTr="00112BE7">
        <w:trPr>
          <w:trHeight w:val="161"/>
        </w:trPr>
        <w:tc>
          <w:tcPr>
            <w:tcW w:w="1643" w:type="dxa"/>
          </w:tcPr>
          <w:p w14:paraId="1EFC19FC" w14:textId="77777777" w:rsidR="00C8034C" w:rsidRPr="0088173B" w:rsidRDefault="00C8034C" w:rsidP="00112BE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877" w:type="dxa"/>
            <w:gridSpan w:val="5"/>
          </w:tcPr>
          <w:p w14:paraId="487D9696" w14:textId="77777777" w:rsidR="00C8034C" w:rsidRPr="0088173B" w:rsidRDefault="00C8034C" w:rsidP="00112BE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8173B">
              <w:rPr>
                <w:rFonts w:cs="Times New Roman"/>
                <w:b/>
                <w:sz w:val="22"/>
                <w:szCs w:val="22"/>
              </w:rPr>
              <w:t>Лечение</w:t>
            </w:r>
          </w:p>
        </w:tc>
      </w:tr>
      <w:tr w:rsidR="00C8034C" w:rsidRPr="006271FB" w14:paraId="5B14C20E" w14:textId="77777777" w:rsidTr="00112BE7">
        <w:trPr>
          <w:trHeight w:val="289"/>
        </w:trPr>
        <w:tc>
          <w:tcPr>
            <w:tcW w:w="4254" w:type="dxa"/>
            <w:gridSpan w:val="2"/>
          </w:tcPr>
          <w:p w14:paraId="440A3E2B" w14:textId="77777777" w:rsidR="00C8034C" w:rsidRPr="006271FB" w:rsidRDefault="00C8034C" w:rsidP="00112BE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8D4F7D">
              <w:rPr>
                <w:rFonts w:cs="Times New Roman"/>
                <w:b/>
                <w:bCs/>
                <w:sz w:val="22"/>
                <w:szCs w:val="22"/>
              </w:rPr>
              <w:t>Аэрозольтерапия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8D4F7D">
              <w:rPr>
                <w:rFonts w:cs="Times New Roman"/>
                <w:bCs/>
                <w:sz w:val="22"/>
                <w:szCs w:val="22"/>
              </w:rPr>
              <w:t>(ингаляции)</w:t>
            </w:r>
          </w:p>
        </w:tc>
        <w:tc>
          <w:tcPr>
            <w:tcW w:w="1502" w:type="dxa"/>
          </w:tcPr>
          <w:p w14:paraId="57FFD44E" w14:textId="77777777" w:rsidR="00C8034C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43" w:type="dxa"/>
          </w:tcPr>
          <w:p w14:paraId="0C80A8A1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3ED1D85E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62" w:type="dxa"/>
          </w:tcPr>
          <w:p w14:paraId="13666A9D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C8034C" w:rsidRPr="006271FB" w14:paraId="52126C78" w14:textId="77777777" w:rsidTr="00112BE7">
        <w:trPr>
          <w:trHeight w:val="211"/>
        </w:trPr>
        <w:tc>
          <w:tcPr>
            <w:tcW w:w="4254" w:type="dxa"/>
            <w:gridSpan w:val="2"/>
          </w:tcPr>
          <w:p w14:paraId="466575B1" w14:textId="77777777" w:rsidR="00C8034C" w:rsidRPr="006271FB" w:rsidRDefault="00C8034C" w:rsidP="00112BE7">
            <w:pPr>
              <w:rPr>
                <w:rFonts w:cs="Times New Roman"/>
                <w:sz w:val="22"/>
                <w:szCs w:val="22"/>
              </w:rPr>
            </w:pPr>
            <w:r w:rsidRPr="00384571">
              <w:rPr>
                <w:rFonts w:cs="Times New Roman"/>
                <w:b/>
                <w:sz w:val="22"/>
                <w:szCs w:val="22"/>
              </w:rPr>
              <w:t>Галотерапия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84571">
              <w:rPr>
                <w:rFonts w:cs="Times New Roman"/>
                <w:sz w:val="22"/>
                <w:szCs w:val="22"/>
              </w:rPr>
              <w:t>(соляная комната)</w:t>
            </w:r>
          </w:p>
        </w:tc>
        <w:tc>
          <w:tcPr>
            <w:tcW w:w="1502" w:type="dxa"/>
          </w:tcPr>
          <w:p w14:paraId="3D60E2A4" w14:textId="77777777" w:rsidR="00C8034C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43" w:type="dxa"/>
          </w:tcPr>
          <w:p w14:paraId="48E3712A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58792BF4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62" w:type="dxa"/>
          </w:tcPr>
          <w:p w14:paraId="3B98055C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C8034C" w:rsidRPr="006271FB" w14:paraId="787AA298" w14:textId="77777777" w:rsidTr="00112BE7">
        <w:trPr>
          <w:trHeight w:val="567"/>
        </w:trPr>
        <w:tc>
          <w:tcPr>
            <w:tcW w:w="4254" w:type="dxa"/>
            <w:gridSpan w:val="2"/>
          </w:tcPr>
          <w:p w14:paraId="27D80D77" w14:textId="77777777" w:rsidR="00C8034C" w:rsidRPr="006271FB" w:rsidRDefault="00C8034C" w:rsidP="00112BE7">
            <w:pPr>
              <w:rPr>
                <w:rFonts w:cs="Times New Roman"/>
                <w:sz w:val="22"/>
                <w:szCs w:val="22"/>
              </w:rPr>
            </w:pPr>
            <w:r w:rsidRPr="00384571">
              <w:rPr>
                <w:rFonts w:cs="Times New Roman"/>
                <w:b/>
                <w:bCs/>
                <w:sz w:val="22"/>
                <w:szCs w:val="22"/>
              </w:rPr>
              <w:t>Ванны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 w:rsidRPr="00384571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384571">
              <w:rPr>
                <w:rFonts w:cs="Times New Roman"/>
                <w:bCs/>
                <w:sz w:val="22"/>
                <w:szCs w:val="22"/>
              </w:rPr>
              <w:t>жемчужные, ги</w:t>
            </w:r>
            <w:r>
              <w:rPr>
                <w:rFonts w:cs="Times New Roman"/>
                <w:bCs/>
                <w:sz w:val="22"/>
                <w:szCs w:val="22"/>
              </w:rPr>
              <w:t>дромассажные, сухие углекислые</w:t>
            </w:r>
          </w:p>
        </w:tc>
        <w:tc>
          <w:tcPr>
            <w:tcW w:w="1502" w:type="dxa"/>
          </w:tcPr>
          <w:p w14:paraId="268947DA" w14:textId="77777777" w:rsidR="00C8034C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43" w:type="dxa"/>
          </w:tcPr>
          <w:p w14:paraId="7B9643D1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4EB4B005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</w:tcPr>
          <w:p w14:paraId="04D19CD7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C8034C" w:rsidRPr="006271FB" w14:paraId="3AE913DF" w14:textId="77777777" w:rsidTr="00112BE7">
        <w:trPr>
          <w:trHeight w:val="499"/>
        </w:trPr>
        <w:tc>
          <w:tcPr>
            <w:tcW w:w="4254" w:type="dxa"/>
            <w:gridSpan w:val="2"/>
          </w:tcPr>
          <w:p w14:paraId="13BC8DCB" w14:textId="77777777" w:rsidR="00C8034C" w:rsidRPr="004337A7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4337A7">
              <w:rPr>
                <w:rFonts w:cs="Times New Roman"/>
                <w:b/>
                <w:bCs/>
                <w:sz w:val="22"/>
                <w:szCs w:val="22"/>
              </w:rPr>
              <w:t>Души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Times New Roman"/>
                <w:bCs/>
                <w:sz w:val="22"/>
                <w:szCs w:val="22"/>
              </w:rPr>
              <w:t>подводный,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циркулярный,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восходящий,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 xml:space="preserve">душ Шарко, душ </w:t>
            </w:r>
            <w:r w:rsidRPr="004337A7">
              <w:rPr>
                <w:rFonts w:cs="Times New Roman"/>
                <w:bCs/>
                <w:sz w:val="22"/>
                <w:szCs w:val="22"/>
              </w:rPr>
              <w:t>Виши</w:t>
            </w:r>
          </w:p>
        </w:tc>
        <w:tc>
          <w:tcPr>
            <w:tcW w:w="1502" w:type="dxa"/>
          </w:tcPr>
          <w:p w14:paraId="43985FDD" w14:textId="77777777" w:rsidR="00C8034C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43" w:type="dxa"/>
          </w:tcPr>
          <w:p w14:paraId="47A28730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4129177A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</w:tcPr>
          <w:p w14:paraId="60767165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C8034C" w:rsidRPr="006271FB" w14:paraId="712B0BD7" w14:textId="77777777" w:rsidTr="00112BE7">
        <w:trPr>
          <w:trHeight w:val="132"/>
        </w:trPr>
        <w:tc>
          <w:tcPr>
            <w:tcW w:w="4254" w:type="dxa"/>
            <w:gridSpan w:val="2"/>
          </w:tcPr>
          <w:p w14:paraId="1AAC263C" w14:textId="77777777" w:rsidR="00C8034C" w:rsidRPr="006271FB" w:rsidRDefault="00C8034C" w:rsidP="00112BE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271FB">
              <w:rPr>
                <w:rFonts w:cs="Times New Roman"/>
                <w:b/>
                <w:bCs/>
                <w:sz w:val="22"/>
                <w:szCs w:val="22"/>
              </w:rPr>
              <w:t>СПА - капсула</w:t>
            </w:r>
          </w:p>
        </w:tc>
        <w:tc>
          <w:tcPr>
            <w:tcW w:w="1502" w:type="dxa"/>
          </w:tcPr>
          <w:p w14:paraId="59438591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643" w:type="dxa"/>
          </w:tcPr>
          <w:p w14:paraId="0E67E73E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271F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31EE7A7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271F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562" w:type="dxa"/>
          </w:tcPr>
          <w:p w14:paraId="13A9B901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C8034C" w:rsidRPr="006271FB" w14:paraId="038E04F0" w14:textId="77777777" w:rsidTr="00112BE7">
        <w:trPr>
          <w:trHeight w:val="132"/>
        </w:trPr>
        <w:tc>
          <w:tcPr>
            <w:tcW w:w="4254" w:type="dxa"/>
            <w:gridSpan w:val="2"/>
          </w:tcPr>
          <w:p w14:paraId="1B7224F4" w14:textId="77777777" w:rsidR="00C8034C" w:rsidRPr="006271FB" w:rsidRDefault="00C8034C" w:rsidP="00112BE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014C9">
              <w:rPr>
                <w:rFonts w:cs="Times New Roman"/>
                <w:b/>
                <w:bCs/>
                <w:sz w:val="22"/>
                <w:szCs w:val="22"/>
              </w:rPr>
              <w:t xml:space="preserve">Общая </w:t>
            </w:r>
            <w:proofErr w:type="spellStart"/>
            <w:r w:rsidRPr="006014C9">
              <w:rPr>
                <w:rFonts w:cs="Times New Roman"/>
                <w:b/>
                <w:bCs/>
                <w:sz w:val="22"/>
                <w:szCs w:val="22"/>
              </w:rPr>
              <w:t>магнитот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ерапия</w:t>
            </w:r>
            <w:proofErr w:type="spellEnd"/>
            <w:r>
              <w:rPr>
                <w:rFonts w:cs="Times New Roman"/>
                <w:b/>
                <w:bCs/>
                <w:sz w:val="22"/>
                <w:szCs w:val="22"/>
              </w:rPr>
              <w:t xml:space="preserve"> "</w:t>
            </w: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м</w:t>
            </w:r>
            <w:r w:rsidRPr="006014C9">
              <w:rPr>
                <w:rFonts w:cs="Times New Roman"/>
                <w:b/>
                <w:bCs/>
                <w:sz w:val="22"/>
                <w:szCs w:val="22"/>
              </w:rPr>
              <w:t>агнитотурботрон</w:t>
            </w:r>
            <w:proofErr w:type="spellEnd"/>
            <w:r w:rsidRPr="006014C9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  <w:tc>
          <w:tcPr>
            <w:tcW w:w="1502" w:type="dxa"/>
          </w:tcPr>
          <w:p w14:paraId="0500630F" w14:textId="77777777" w:rsidR="00C8034C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643" w:type="dxa"/>
          </w:tcPr>
          <w:p w14:paraId="7AE4F5AF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CB24677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562" w:type="dxa"/>
          </w:tcPr>
          <w:p w14:paraId="1E4621DE" w14:textId="77777777" w:rsidR="00C8034C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C8034C" w:rsidRPr="006271FB" w14:paraId="279458F6" w14:textId="77777777" w:rsidTr="00112BE7">
        <w:trPr>
          <w:trHeight w:val="492"/>
        </w:trPr>
        <w:tc>
          <w:tcPr>
            <w:tcW w:w="4254" w:type="dxa"/>
            <w:gridSpan w:val="2"/>
          </w:tcPr>
          <w:p w14:paraId="7A602301" w14:textId="77777777" w:rsidR="00C8034C" w:rsidRPr="006271FB" w:rsidRDefault="00C8034C" w:rsidP="00112BE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014C9">
              <w:rPr>
                <w:rFonts w:cs="Times New Roman"/>
                <w:b/>
                <w:bCs/>
                <w:sz w:val="22"/>
                <w:szCs w:val="22"/>
              </w:rPr>
              <w:lastRenderedPageBreak/>
              <w:t>Аппаратная физиотерапия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: </w:t>
            </w:r>
            <w:r w:rsidRPr="006014C9">
              <w:rPr>
                <w:rFonts w:cs="Times New Roman"/>
                <w:bCs/>
                <w:sz w:val="22"/>
                <w:szCs w:val="22"/>
              </w:rPr>
              <w:t>магнитотерапия, магнито-лазерная терапия, синусоидальные модулированные токи, ультразвуковая терапия, КУФ</w:t>
            </w:r>
          </w:p>
        </w:tc>
        <w:tc>
          <w:tcPr>
            <w:tcW w:w="1502" w:type="dxa"/>
          </w:tcPr>
          <w:p w14:paraId="552BE9EE" w14:textId="77777777" w:rsidR="00C8034C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43" w:type="dxa"/>
          </w:tcPr>
          <w:p w14:paraId="10BA2003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4F6AD0AE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62" w:type="dxa"/>
          </w:tcPr>
          <w:p w14:paraId="4FD488E3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</w:tr>
      <w:tr w:rsidR="00C8034C" w:rsidRPr="006271FB" w14:paraId="075C1A7A" w14:textId="77777777" w:rsidTr="00112BE7">
        <w:trPr>
          <w:trHeight w:val="492"/>
        </w:trPr>
        <w:tc>
          <w:tcPr>
            <w:tcW w:w="4254" w:type="dxa"/>
            <w:gridSpan w:val="2"/>
          </w:tcPr>
          <w:p w14:paraId="0125AFCF" w14:textId="77777777" w:rsidR="00C8034C" w:rsidRPr="006014C9" w:rsidRDefault="00C8034C" w:rsidP="00112BE7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Массаж  </w:t>
            </w:r>
            <w:r w:rsidRPr="00CA4D6C">
              <w:rPr>
                <w:rFonts w:cs="Times New Roman"/>
                <w:sz w:val="22"/>
                <w:szCs w:val="22"/>
              </w:rPr>
              <w:t>(информация по кол-ву процедур будет позже)</w:t>
            </w:r>
          </w:p>
        </w:tc>
        <w:tc>
          <w:tcPr>
            <w:tcW w:w="1502" w:type="dxa"/>
          </w:tcPr>
          <w:p w14:paraId="1DD654E5" w14:textId="77777777" w:rsidR="00C8034C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3" w:type="dxa"/>
          </w:tcPr>
          <w:p w14:paraId="42838D9D" w14:textId="77777777" w:rsidR="00C8034C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DC9CC2" w14:textId="77777777" w:rsidR="00C8034C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6976A31A" w14:textId="77777777" w:rsidR="00C8034C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8034C" w:rsidRPr="006271FB" w14:paraId="768864F6" w14:textId="77777777" w:rsidTr="00112BE7">
        <w:trPr>
          <w:trHeight w:val="194"/>
        </w:trPr>
        <w:tc>
          <w:tcPr>
            <w:tcW w:w="1643" w:type="dxa"/>
          </w:tcPr>
          <w:p w14:paraId="737081B9" w14:textId="77777777" w:rsidR="00C8034C" w:rsidRPr="006014C9" w:rsidRDefault="00C8034C" w:rsidP="00112BE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877" w:type="dxa"/>
            <w:gridSpan w:val="5"/>
          </w:tcPr>
          <w:p w14:paraId="3E2D9A62" w14:textId="77777777" w:rsidR="00C8034C" w:rsidRPr="006014C9" w:rsidRDefault="00C8034C" w:rsidP="00112BE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14C9">
              <w:rPr>
                <w:rFonts w:cs="Times New Roman"/>
                <w:b/>
                <w:sz w:val="22"/>
                <w:szCs w:val="22"/>
              </w:rPr>
              <w:t>Дополнительные бонусы</w:t>
            </w:r>
          </w:p>
        </w:tc>
      </w:tr>
      <w:tr w:rsidR="00C8034C" w:rsidRPr="006271FB" w14:paraId="14D997D1" w14:textId="77777777" w:rsidTr="00112BE7">
        <w:trPr>
          <w:trHeight w:val="261"/>
        </w:trPr>
        <w:tc>
          <w:tcPr>
            <w:tcW w:w="4254" w:type="dxa"/>
            <w:gridSpan w:val="2"/>
          </w:tcPr>
          <w:p w14:paraId="69961685" w14:textId="77777777" w:rsidR="00C8034C" w:rsidRPr="006271FB" w:rsidRDefault="00C8034C" w:rsidP="00112BE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9570D5">
              <w:rPr>
                <w:rFonts w:cs="Times New Roman"/>
                <w:b/>
                <w:bCs/>
                <w:sz w:val="22"/>
                <w:szCs w:val="22"/>
              </w:rPr>
              <w:t>ЛФК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9570D5">
              <w:rPr>
                <w:rFonts w:cs="Times New Roman"/>
                <w:bCs/>
                <w:sz w:val="22"/>
                <w:szCs w:val="22"/>
              </w:rPr>
              <w:t>(групповое занятие)</w:t>
            </w:r>
          </w:p>
        </w:tc>
        <w:tc>
          <w:tcPr>
            <w:tcW w:w="1502" w:type="dxa"/>
          </w:tcPr>
          <w:p w14:paraId="3DEACE66" w14:textId="77777777" w:rsidR="00C8034C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643" w:type="dxa"/>
          </w:tcPr>
          <w:p w14:paraId="73FCEFF9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498F2A41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62" w:type="dxa"/>
          </w:tcPr>
          <w:p w14:paraId="1454D0C3" w14:textId="77777777" w:rsidR="00C8034C" w:rsidRPr="006271FB" w:rsidRDefault="00C8034C" w:rsidP="00112B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</w:tr>
    </w:tbl>
    <w:p w14:paraId="7AA1F1A2" w14:textId="77777777" w:rsidR="00C8034C" w:rsidRDefault="00C8034C" w:rsidP="00C8034C">
      <w:pPr>
        <w:shd w:val="clear" w:color="auto" w:fill="FFFFFF"/>
        <w:spacing w:before="240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  </w:t>
      </w:r>
      <w:r w:rsidRPr="00FA409C">
        <w:rPr>
          <w:rFonts w:eastAsia="Times New Roman" w:cs="Times New Roman"/>
          <w:b/>
          <w:bCs/>
          <w:color w:val="0F1115"/>
          <w:szCs w:val="28"/>
          <w:lang w:eastAsia="ru-RU"/>
        </w:rPr>
        <w:t>Показания:</w:t>
      </w:r>
      <w:r w:rsidRPr="00FA409C">
        <w:rPr>
          <w:rFonts w:eastAsia="Times New Roman" w:cs="Times New Roman"/>
          <w:color w:val="0F1115"/>
          <w:szCs w:val="28"/>
          <w:lang w:eastAsia="ru-RU"/>
        </w:rPr>
        <w:t> синдром хронической усталости, повышенная тревожность, эмоц</w:t>
      </w:r>
      <w:r>
        <w:rPr>
          <w:rFonts w:eastAsia="Times New Roman" w:cs="Times New Roman"/>
          <w:color w:val="0F1115"/>
          <w:szCs w:val="28"/>
          <w:lang w:eastAsia="ru-RU"/>
        </w:rPr>
        <w:t>иональная лабильность, нарушение</w:t>
      </w:r>
      <w:r w:rsidRPr="00FA409C">
        <w:rPr>
          <w:rFonts w:eastAsia="Times New Roman" w:cs="Times New Roman"/>
          <w:color w:val="0F1115"/>
          <w:szCs w:val="28"/>
          <w:lang w:eastAsia="ru-RU"/>
        </w:rPr>
        <w:t xml:space="preserve"> сна, синдром профессионального выгорания, последствия длительного стресса.</w:t>
      </w:r>
    </w:p>
    <w:p w14:paraId="31BFC359" w14:textId="77777777" w:rsidR="00C8034C" w:rsidRPr="00FA409C" w:rsidRDefault="00C8034C" w:rsidP="00C8034C">
      <w:pPr>
        <w:shd w:val="clear" w:color="auto" w:fill="FFFFFF"/>
        <w:spacing w:before="240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  </w:t>
      </w:r>
      <w:r w:rsidRPr="00FA409C">
        <w:rPr>
          <w:rFonts w:eastAsia="Times New Roman" w:cs="Times New Roman"/>
          <w:b/>
          <w:bCs/>
          <w:color w:val="0F1115"/>
          <w:szCs w:val="28"/>
          <w:lang w:eastAsia="ru-RU"/>
        </w:rPr>
        <w:t>Ожидаемый эффект:</w:t>
      </w:r>
    </w:p>
    <w:p w14:paraId="24B5EB99" w14:textId="77777777" w:rsidR="00C8034C" w:rsidRPr="00E632D9" w:rsidRDefault="00C8034C" w:rsidP="00C8034C">
      <w:pPr>
        <w:pStyle w:val="a7"/>
        <w:numPr>
          <w:ilvl w:val="0"/>
          <w:numId w:val="13"/>
        </w:numPr>
        <w:shd w:val="clear" w:color="auto" w:fill="FFFFFF"/>
        <w:spacing w:after="0"/>
        <w:rPr>
          <w:rFonts w:eastAsia="Times New Roman" w:cs="Times New Roman"/>
          <w:color w:val="0F1115"/>
          <w:szCs w:val="28"/>
          <w:lang w:eastAsia="ru-RU"/>
        </w:rPr>
      </w:pPr>
      <w:r w:rsidRPr="00E632D9">
        <w:rPr>
          <w:rFonts w:eastAsia="Times New Roman" w:cs="Times New Roman"/>
          <w:color w:val="0F1115"/>
          <w:szCs w:val="28"/>
          <w:lang w:eastAsia="ru-RU"/>
        </w:rPr>
        <w:t>Глубокое и качественное восстановление ночного сна;</w:t>
      </w:r>
    </w:p>
    <w:p w14:paraId="721C243F" w14:textId="77777777" w:rsidR="00C8034C" w:rsidRPr="00E632D9" w:rsidRDefault="00C8034C" w:rsidP="00C8034C">
      <w:pPr>
        <w:pStyle w:val="a7"/>
        <w:numPr>
          <w:ilvl w:val="0"/>
          <w:numId w:val="13"/>
        </w:num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E632D9">
        <w:rPr>
          <w:rFonts w:eastAsia="Times New Roman" w:cs="Times New Roman"/>
          <w:color w:val="0F1115"/>
          <w:szCs w:val="28"/>
          <w:lang w:eastAsia="ru-RU"/>
        </w:rPr>
        <w:t>Устойчивое снижение уровня тревоги и раздражительности;</w:t>
      </w:r>
    </w:p>
    <w:p w14:paraId="3CA772A8" w14:textId="77777777" w:rsidR="00C8034C" w:rsidRPr="00E632D9" w:rsidRDefault="00C8034C" w:rsidP="00C8034C">
      <w:pPr>
        <w:pStyle w:val="a7"/>
        <w:numPr>
          <w:ilvl w:val="0"/>
          <w:numId w:val="13"/>
        </w:num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E632D9">
        <w:rPr>
          <w:rFonts w:eastAsia="Times New Roman" w:cs="Times New Roman"/>
          <w:color w:val="0F1115"/>
          <w:szCs w:val="28"/>
          <w:lang w:eastAsia="ru-RU"/>
        </w:rPr>
        <w:t>Восстановление эмоционального баланса и ясности мышления;</w:t>
      </w:r>
    </w:p>
    <w:p w14:paraId="7EE674EA" w14:textId="77777777" w:rsidR="00C8034C" w:rsidRPr="00E632D9" w:rsidRDefault="00C8034C" w:rsidP="00C8034C">
      <w:pPr>
        <w:pStyle w:val="a7"/>
        <w:numPr>
          <w:ilvl w:val="0"/>
          <w:numId w:val="13"/>
        </w:num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E632D9">
        <w:rPr>
          <w:rFonts w:eastAsia="Times New Roman" w:cs="Times New Roman"/>
          <w:color w:val="0F1115"/>
          <w:szCs w:val="28"/>
          <w:lang w:eastAsia="ru-RU"/>
        </w:rPr>
        <w:t>Появление внутренних сил, энергии и интереса к жизни;</w:t>
      </w:r>
    </w:p>
    <w:p w14:paraId="6A2025B3" w14:textId="77777777" w:rsidR="00C8034C" w:rsidRDefault="00C8034C" w:rsidP="00C8034C">
      <w:pPr>
        <w:pStyle w:val="a7"/>
        <w:numPr>
          <w:ilvl w:val="0"/>
          <w:numId w:val="13"/>
        </w:num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E632D9">
        <w:rPr>
          <w:rFonts w:eastAsia="Times New Roman" w:cs="Times New Roman"/>
          <w:color w:val="0F1115"/>
          <w:szCs w:val="28"/>
          <w:lang w:eastAsia="ru-RU"/>
        </w:rPr>
        <w:t>Улучшение общего физического тонуса.</w:t>
      </w:r>
    </w:p>
    <w:p w14:paraId="6E53250F" w14:textId="77777777" w:rsidR="00C8034C" w:rsidRDefault="00C8034C" w:rsidP="00C8034C">
      <w:pPr>
        <w:shd w:val="clear" w:color="auto" w:fill="FFFFFF"/>
        <w:spacing w:before="100" w:beforeAutospacing="1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   </w:t>
      </w:r>
      <w:r w:rsidRPr="006271FB">
        <w:rPr>
          <w:rFonts w:eastAsia="Times New Roman" w:cs="Times New Roman"/>
          <w:color w:val="0F1115"/>
          <w:szCs w:val="28"/>
          <w:lang w:eastAsia="ru-RU"/>
        </w:rPr>
        <w:t>Верните себе состояние гармонии и внутреннего равновесия с программой «Антистресс»</w:t>
      </w:r>
      <w:r>
        <w:rPr>
          <w:rFonts w:eastAsia="Times New Roman" w:cs="Times New Roman"/>
          <w:color w:val="0F1115"/>
          <w:szCs w:val="28"/>
          <w:lang w:eastAsia="ru-RU"/>
        </w:rPr>
        <w:t>,</w:t>
      </w:r>
      <w:r w:rsidRPr="006271FB">
        <w:rPr>
          <w:rFonts w:eastAsia="Times New Roman" w:cs="Times New Roman"/>
          <w:color w:val="0F1115"/>
          <w:szCs w:val="28"/>
          <w:lang w:eastAsia="ru-RU"/>
        </w:rPr>
        <w:t xml:space="preserve"> в санаторно-курортном комплексе «София».</w:t>
      </w:r>
    </w:p>
    <w:p w14:paraId="06C192E9" w14:textId="77777777" w:rsidR="00C8034C" w:rsidRPr="006271FB" w:rsidRDefault="00C8034C" w:rsidP="00C8034C">
      <w:pPr>
        <w:shd w:val="clear" w:color="auto" w:fill="FFFFFF"/>
        <w:spacing w:before="100" w:beforeAutospacing="1"/>
        <w:rPr>
          <w:rFonts w:eastAsia="Times New Roman" w:cs="Times New Roman"/>
          <w:color w:val="0F1115"/>
          <w:szCs w:val="28"/>
          <w:lang w:eastAsia="ru-RU"/>
        </w:rPr>
      </w:pPr>
    </w:p>
    <w:p w14:paraId="4B2D9BAF" w14:textId="77777777" w:rsidR="00C8034C" w:rsidRPr="00BB1B2E" w:rsidRDefault="00C8034C" w:rsidP="00C8034C">
      <w:pPr>
        <w:pStyle w:val="a7"/>
        <w:numPr>
          <w:ilvl w:val="0"/>
          <w:numId w:val="15"/>
        </w:numPr>
        <w:shd w:val="clear" w:color="auto" w:fill="FFFFFF"/>
        <w:spacing w:after="240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BB1B2E">
        <w:rPr>
          <w:rFonts w:eastAsia="Times New Roman" w:cs="Times New Roman"/>
          <w:b/>
          <w:bCs/>
          <w:color w:val="0F1115"/>
          <w:szCs w:val="28"/>
          <w:lang w:eastAsia="ru-RU"/>
        </w:rPr>
        <w:t>Мы заботимся о Вашем дыхании!</w:t>
      </w:r>
    </w:p>
    <w:p w14:paraId="2FBA5467" w14:textId="77777777" w:rsidR="00C8034C" w:rsidRPr="00FA409C" w:rsidRDefault="00C8034C" w:rsidP="00C8034C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   Свободное </w:t>
      </w:r>
      <w:r w:rsidRPr="00FA409C">
        <w:rPr>
          <w:rFonts w:eastAsia="Times New Roman" w:cs="Times New Roman"/>
          <w:color w:val="0F1115"/>
          <w:szCs w:val="28"/>
          <w:lang w:eastAsia="ru-RU"/>
        </w:rPr>
        <w:t>дыхание — основа жизни и активности. Программа </w:t>
      </w:r>
      <w:r>
        <w:rPr>
          <w:rFonts w:eastAsia="Times New Roman" w:cs="Times New Roman"/>
          <w:color w:val="0F1115"/>
          <w:szCs w:val="28"/>
          <w:lang w:eastAsia="ru-RU"/>
        </w:rPr>
        <w:t>лечения заболеваний</w:t>
      </w:r>
      <w:r w:rsidRPr="00FA409C">
        <w:rPr>
          <w:rFonts w:eastAsia="Times New Roman" w:cs="Times New Roman"/>
          <w:color w:val="0F1115"/>
          <w:szCs w:val="28"/>
          <w:lang w:eastAsia="ru-RU"/>
        </w:rPr>
        <w:t> </w:t>
      </w:r>
      <w:r w:rsidRPr="00FA409C">
        <w:rPr>
          <w:rFonts w:eastAsia="Times New Roman" w:cs="Times New Roman"/>
          <w:b/>
          <w:bCs/>
          <w:color w:val="0F1115"/>
          <w:szCs w:val="28"/>
          <w:lang w:eastAsia="ru-RU"/>
        </w:rPr>
        <w:t>«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>Органов дыхания</w:t>
      </w:r>
      <w:r w:rsidRPr="00FA409C">
        <w:rPr>
          <w:rFonts w:eastAsia="Times New Roman" w:cs="Times New Roman"/>
          <w:b/>
          <w:bCs/>
          <w:color w:val="0F1115"/>
          <w:szCs w:val="28"/>
          <w:lang w:eastAsia="ru-RU"/>
        </w:rPr>
        <w:t>»</w:t>
      </w:r>
      <w:r w:rsidRPr="00FA409C">
        <w:rPr>
          <w:rFonts w:eastAsia="Times New Roman" w:cs="Times New Roman"/>
          <w:color w:val="0F1115"/>
          <w:szCs w:val="28"/>
          <w:lang w:eastAsia="ru-RU"/>
        </w:rPr>
        <w:t> </w:t>
      </w:r>
      <w:r>
        <w:rPr>
          <w:rFonts w:eastAsia="Times New Roman" w:cs="Times New Roman"/>
          <w:color w:val="0F1115"/>
          <w:szCs w:val="28"/>
          <w:lang w:eastAsia="ru-RU"/>
        </w:rPr>
        <w:t>в санаторно-курортном комплексе</w:t>
      </w:r>
      <w:r w:rsidRPr="00FA409C">
        <w:rPr>
          <w:rFonts w:eastAsia="Times New Roman" w:cs="Times New Roman"/>
          <w:color w:val="0F1115"/>
          <w:szCs w:val="28"/>
          <w:lang w:eastAsia="ru-RU"/>
        </w:rPr>
        <w:t xml:space="preserve"> «София» предназначена для комплексного оздоровления органов дыхательной системы. Мы создали её для тех, кто устал от сезонных простуд, постоянной заложенности носа или последствий перенесенных бронхолегочных заболеваний. Используя целебный морской климат Анапы и широкий арсенал процедур, мы помогаем во</w:t>
      </w:r>
      <w:r>
        <w:rPr>
          <w:rFonts w:eastAsia="Times New Roman" w:cs="Times New Roman"/>
          <w:color w:val="0F1115"/>
          <w:szCs w:val="28"/>
          <w:lang w:eastAsia="ru-RU"/>
        </w:rPr>
        <w:t>сстановить естественную защиту В</w:t>
      </w:r>
      <w:r w:rsidRPr="00FA409C">
        <w:rPr>
          <w:rFonts w:eastAsia="Times New Roman" w:cs="Times New Roman"/>
          <w:color w:val="0F1115"/>
          <w:szCs w:val="28"/>
          <w:lang w:eastAsia="ru-RU"/>
        </w:rPr>
        <w:t>аших дыхательных путей.</w:t>
      </w:r>
    </w:p>
    <w:p w14:paraId="1A44C65E" w14:textId="77777777" w:rsidR="00C8034C" w:rsidRDefault="00C8034C" w:rsidP="00C8034C">
      <w:pPr>
        <w:shd w:val="clear" w:color="auto" w:fill="FFFFFF"/>
        <w:spacing w:before="240" w:after="120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  Что входит?</w:t>
      </w:r>
    </w:p>
    <w:tbl>
      <w:tblPr>
        <w:tblStyle w:val="31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59"/>
        <w:gridCol w:w="3119"/>
        <w:gridCol w:w="1559"/>
        <w:gridCol w:w="1559"/>
        <w:gridCol w:w="1560"/>
        <w:gridCol w:w="1559"/>
      </w:tblGrid>
      <w:tr w:rsidR="00C8034C" w:rsidRPr="006271FB" w14:paraId="2325A57C" w14:textId="77777777" w:rsidTr="00112BE7">
        <w:trPr>
          <w:trHeight w:hRule="exact" w:val="266"/>
        </w:trPr>
        <w:tc>
          <w:tcPr>
            <w:tcW w:w="4678" w:type="dxa"/>
            <w:gridSpan w:val="2"/>
          </w:tcPr>
          <w:p w14:paraId="5B7ABA8C" w14:textId="77777777" w:rsidR="00C8034C" w:rsidRPr="006271FB" w:rsidRDefault="00C8034C" w:rsidP="00112BE7">
            <w:pPr>
              <w:spacing w:after="160" w:line="278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E2380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Кол-во дней</w:t>
            </w:r>
          </w:p>
        </w:tc>
        <w:tc>
          <w:tcPr>
            <w:tcW w:w="1559" w:type="dxa"/>
          </w:tcPr>
          <w:p w14:paraId="0E5361C2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7 дней</w:t>
            </w:r>
          </w:p>
        </w:tc>
        <w:tc>
          <w:tcPr>
            <w:tcW w:w="1559" w:type="dxa"/>
          </w:tcPr>
          <w:p w14:paraId="2FD9FB3C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271FB">
              <w:rPr>
                <w:rFonts w:cs="Times New Roman"/>
                <w:b/>
                <w:bCs/>
                <w:sz w:val="22"/>
                <w:szCs w:val="22"/>
              </w:rPr>
              <w:t>10 дней</w:t>
            </w:r>
          </w:p>
        </w:tc>
        <w:tc>
          <w:tcPr>
            <w:tcW w:w="1560" w:type="dxa"/>
          </w:tcPr>
          <w:p w14:paraId="588809A2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271FB">
              <w:rPr>
                <w:rFonts w:cs="Times New Roman"/>
                <w:b/>
                <w:bCs/>
                <w:sz w:val="22"/>
                <w:szCs w:val="22"/>
              </w:rPr>
              <w:t>14 дней</w:t>
            </w:r>
          </w:p>
        </w:tc>
        <w:tc>
          <w:tcPr>
            <w:tcW w:w="1559" w:type="dxa"/>
          </w:tcPr>
          <w:p w14:paraId="75E667B6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271FB">
              <w:rPr>
                <w:rFonts w:cs="Times New Roman"/>
                <w:b/>
                <w:bCs/>
                <w:sz w:val="22"/>
                <w:szCs w:val="22"/>
              </w:rPr>
              <w:t>21 день</w:t>
            </w:r>
          </w:p>
        </w:tc>
      </w:tr>
      <w:tr w:rsidR="00C8034C" w:rsidRPr="006271FB" w14:paraId="03C5A3D6" w14:textId="77777777" w:rsidTr="00112BE7">
        <w:trPr>
          <w:trHeight w:hRule="exact" w:val="572"/>
        </w:trPr>
        <w:tc>
          <w:tcPr>
            <w:tcW w:w="4678" w:type="dxa"/>
            <w:gridSpan w:val="2"/>
          </w:tcPr>
          <w:p w14:paraId="764A3CF7" w14:textId="77777777" w:rsidR="00C8034C" w:rsidRPr="006271FB" w:rsidRDefault="00C8034C" w:rsidP="00112BE7">
            <w:pPr>
              <w:spacing w:after="160" w:line="278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371B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Перечень обследований, консультаций, процедур</w:t>
            </w:r>
          </w:p>
        </w:tc>
        <w:tc>
          <w:tcPr>
            <w:tcW w:w="1559" w:type="dxa"/>
          </w:tcPr>
          <w:p w14:paraId="1911D568" w14:textId="77777777" w:rsidR="00C8034C" w:rsidRPr="00371BDE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71BDE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  <w:tc>
          <w:tcPr>
            <w:tcW w:w="1559" w:type="dxa"/>
          </w:tcPr>
          <w:p w14:paraId="5C34AC0E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71BDE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  <w:tc>
          <w:tcPr>
            <w:tcW w:w="1560" w:type="dxa"/>
          </w:tcPr>
          <w:p w14:paraId="6BB9748B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71BDE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  <w:tc>
          <w:tcPr>
            <w:tcW w:w="1559" w:type="dxa"/>
          </w:tcPr>
          <w:p w14:paraId="44B8E212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71BDE">
              <w:rPr>
                <w:rFonts w:cs="Times New Roman"/>
                <w:b/>
                <w:bCs/>
                <w:sz w:val="22"/>
                <w:szCs w:val="22"/>
              </w:rPr>
              <w:t>Количество на курс</w:t>
            </w:r>
          </w:p>
        </w:tc>
      </w:tr>
      <w:tr w:rsidR="00C8034C" w:rsidRPr="006271FB" w14:paraId="10D59C9B" w14:textId="77777777" w:rsidTr="00112BE7">
        <w:trPr>
          <w:trHeight w:hRule="exact" w:val="282"/>
        </w:trPr>
        <w:tc>
          <w:tcPr>
            <w:tcW w:w="1559" w:type="dxa"/>
          </w:tcPr>
          <w:p w14:paraId="502AED4E" w14:textId="77777777" w:rsidR="00C8034C" w:rsidRPr="00371BDE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56" w:type="dxa"/>
            <w:gridSpan w:val="5"/>
          </w:tcPr>
          <w:p w14:paraId="19DEBBC1" w14:textId="77777777" w:rsidR="00C8034C" w:rsidRPr="00371BDE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71BDE">
              <w:rPr>
                <w:rFonts w:cs="Times New Roman"/>
                <w:b/>
                <w:bCs/>
                <w:sz w:val="22"/>
                <w:szCs w:val="22"/>
              </w:rPr>
              <w:t>Обследование</w:t>
            </w:r>
          </w:p>
        </w:tc>
      </w:tr>
      <w:tr w:rsidR="00C8034C" w:rsidRPr="006271FB" w14:paraId="252401E1" w14:textId="77777777" w:rsidTr="00112BE7">
        <w:trPr>
          <w:trHeight w:hRule="exact" w:val="285"/>
        </w:trPr>
        <w:tc>
          <w:tcPr>
            <w:tcW w:w="4678" w:type="dxa"/>
            <w:gridSpan w:val="2"/>
          </w:tcPr>
          <w:p w14:paraId="6DE59057" w14:textId="77777777" w:rsidR="00C8034C" w:rsidRPr="006271FB" w:rsidRDefault="00C8034C" w:rsidP="00112BE7">
            <w:pPr>
              <w:spacing w:after="160" w:line="278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D949DF">
              <w:rPr>
                <w:rFonts w:cs="Times New Roman"/>
                <w:b/>
                <w:bCs/>
                <w:sz w:val="22"/>
                <w:szCs w:val="22"/>
              </w:rPr>
              <w:t xml:space="preserve">Прием врача </w:t>
            </w:r>
            <w:r w:rsidRPr="00D949DF">
              <w:rPr>
                <w:rFonts w:cs="Times New Roman"/>
                <w:bCs/>
                <w:sz w:val="22"/>
                <w:szCs w:val="22"/>
              </w:rPr>
              <w:t>(терапевта или педиатра)</w:t>
            </w:r>
          </w:p>
        </w:tc>
        <w:tc>
          <w:tcPr>
            <w:tcW w:w="1559" w:type="dxa"/>
          </w:tcPr>
          <w:p w14:paraId="1ADF55FD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4F29278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 w:rsidRPr="006271FB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68E9CAFA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 w:rsidRPr="006271F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C1CBA4D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 w:rsidRPr="006271FB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C8034C" w:rsidRPr="006271FB" w14:paraId="612BE26D" w14:textId="77777777" w:rsidTr="00112BE7">
        <w:trPr>
          <w:trHeight w:hRule="exact" w:val="290"/>
        </w:trPr>
        <w:tc>
          <w:tcPr>
            <w:tcW w:w="4678" w:type="dxa"/>
            <w:gridSpan w:val="2"/>
          </w:tcPr>
          <w:p w14:paraId="7168C969" w14:textId="77777777" w:rsidR="00C8034C" w:rsidRPr="00D949DF" w:rsidRDefault="00C8034C" w:rsidP="00112BE7">
            <w:pPr>
              <w:spacing w:line="278" w:lineRule="auto"/>
              <w:rPr>
                <w:rFonts w:cs="Times New Roman"/>
                <w:b/>
                <w:sz w:val="22"/>
                <w:szCs w:val="22"/>
              </w:rPr>
            </w:pPr>
            <w:r w:rsidRPr="00D949DF">
              <w:rPr>
                <w:rFonts w:cs="Times New Roman"/>
                <w:b/>
                <w:sz w:val="22"/>
                <w:szCs w:val="22"/>
              </w:rPr>
              <w:t>Общеклинические обследования</w:t>
            </w:r>
          </w:p>
        </w:tc>
        <w:tc>
          <w:tcPr>
            <w:tcW w:w="1559" w:type="dxa"/>
          </w:tcPr>
          <w:p w14:paraId="5C03B595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559F950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37BE1FEB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3DB5A82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C8034C" w:rsidRPr="006271FB" w14:paraId="0C0F7D61" w14:textId="77777777" w:rsidTr="00112BE7">
        <w:trPr>
          <w:trHeight w:hRule="exact" w:val="279"/>
        </w:trPr>
        <w:tc>
          <w:tcPr>
            <w:tcW w:w="4678" w:type="dxa"/>
            <w:gridSpan w:val="2"/>
          </w:tcPr>
          <w:p w14:paraId="6B9A4816" w14:textId="77777777" w:rsidR="00C8034C" w:rsidRPr="006271FB" w:rsidRDefault="00C8034C" w:rsidP="00112BE7">
            <w:pPr>
              <w:spacing w:after="160"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949DF">
              <w:rPr>
                <w:rFonts w:cs="Times New Roman"/>
                <w:b/>
                <w:bCs/>
                <w:sz w:val="22"/>
                <w:szCs w:val="22"/>
              </w:rPr>
              <w:t>Консультация врача-оториноларинголога</w:t>
            </w:r>
          </w:p>
        </w:tc>
        <w:tc>
          <w:tcPr>
            <w:tcW w:w="1559" w:type="dxa"/>
          </w:tcPr>
          <w:p w14:paraId="18CC61B1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3CC73C7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05828724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B872E7D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C8034C" w:rsidRPr="006271FB" w14:paraId="03EF88E8" w14:textId="77777777" w:rsidTr="00112BE7">
        <w:trPr>
          <w:trHeight w:hRule="exact" w:val="567"/>
        </w:trPr>
        <w:tc>
          <w:tcPr>
            <w:tcW w:w="4678" w:type="dxa"/>
            <w:gridSpan w:val="2"/>
          </w:tcPr>
          <w:p w14:paraId="4949B167" w14:textId="77777777" w:rsidR="00C8034C" w:rsidRPr="006271FB" w:rsidRDefault="00C8034C" w:rsidP="00112BE7">
            <w:pPr>
              <w:spacing w:after="160" w:line="278" w:lineRule="auto"/>
              <w:rPr>
                <w:rFonts w:cs="Times New Roman"/>
                <w:sz w:val="22"/>
                <w:szCs w:val="22"/>
              </w:rPr>
            </w:pPr>
            <w:r w:rsidRPr="00D949DF">
              <w:rPr>
                <w:rFonts w:cs="Times New Roman"/>
                <w:b/>
                <w:sz w:val="22"/>
                <w:szCs w:val="22"/>
              </w:rPr>
              <w:t>Консультация врача-физиотерапевта</w:t>
            </w:r>
            <w:r w:rsidRPr="00D949DF">
              <w:rPr>
                <w:rFonts w:cs="Times New Roman"/>
                <w:sz w:val="22"/>
                <w:szCs w:val="22"/>
              </w:rPr>
              <w:t xml:space="preserve"> (первичная, повторная)</w:t>
            </w:r>
          </w:p>
        </w:tc>
        <w:tc>
          <w:tcPr>
            <w:tcW w:w="1559" w:type="dxa"/>
          </w:tcPr>
          <w:p w14:paraId="2B279AFB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9714B81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7A6A4FCD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5B8477AA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C8034C" w:rsidRPr="006271FB" w14:paraId="4AB5BD2E" w14:textId="77777777" w:rsidTr="00112BE7">
        <w:trPr>
          <w:trHeight w:hRule="exact" w:val="292"/>
        </w:trPr>
        <w:tc>
          <w:tcPr>
            <w:tcW w:w="1559" w:type="dxa"/>
          </w:tcPr>
          <w:p w14:paraId="1763DF16" w14:textId="77777777" w:rsidR="00C8034C" w:rsidRPr="00D949DF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356" w:type="dxa"/>
            <w:gridSpan w:val="5"/>
          </w:tcPr>
          <w:p w14:paraId="6D72084F" w14:textId="77777777" w:rsidR="00C8034C" w:rsidRPr="00D949DF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949DF">
              <w:rPr>
                <w:rFonts w:cs="Times New Roman"/>
                <w:b/>
                <w:sz w:val="22"/>
                <w:szCs w:val="22"/>
              </w:rPr>
              <w:t>Лечение</w:t>
            </w:r>
          </w:p>
        </w:tc>
      </w:tr>
      <w:tr w:rsidR="00C8034C" w:rsidRPr="006271FB" w14:paraId="55D41940" w14:textId="77777777" w:rsidTr="00112BE7">
        <w:trPr>
          <w:trHeight w:hRule="exact" w:val="1132"/>
        </w:trPr>
        <w:tc>
          <w:tcPr>
            <w:tcW w:w="4678" w:type="dxa"/>
            <w:gridSpan w:val="2"/>
          </w:tcPr>
          <w:p w14:paraId="39275891" w14:textId="77777777" w:rsidR="00C8034C" w:rsidRPr="008B02A8" w:rsidRDefault="00C8034C" w:rsidP="00112BE7">
            <w:pPr>
              <w:spacing w:after="160" w:line="278" w:lineRule="auto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8B02A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Аппаратная физиотерапия:</w:t>
            </w:r>
            <w:r w:rsidRPr="008B02A8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 магнитотерапия, магнито-лазерная терапия, синусоидальные модулированные токи, ультразвуковая терапия, КУФ</w:t>
            </w:r>
          </w:p>
        </w:tc>
        <w:tc>
          <w:tcPr>
            <w:tcW w:w="1559" w:type="dxa"/>
          </w:tcPr>
          <w:p w14:paraId="357D77C3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29683973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1E70C0CE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66A15203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C8034C" w:rsidRPr="006271FB" w14:paraId="5953EA5A" w14:textId="77777777" w:rsidTr="00112BE7">
        <w:trPr>
          <w:trHeight w:hRule="exact" w:val="567"/>
        </w:trPr>
        <w:tc>
          <w:tcPr>
            <w:tcW w:w="4678" w:type="dxa"/>
            <w:gridSpan w:val="2"/>
          </w:tcPr>
          <w:p w14:paraId="44D99620" w14:textId="77777777" w:rsidR="00C8034C" w:rsidRPr="006271FB" w:rsidRDefault="00C8034C" w:rsidP="00112BE7">
            <w:pPr>
              <w:spacing w:after="160" w:line="278" w:lineRule="auto"/>
              <w:rPr>
                <w:rFonts w:cs="Times New Roman"/>
                <w:sz w:val="22"/>
                <w:szCs w:val="22"/>
              </w:rPr>
            </w:pPr>
            <w:r w:rsidRPr="008B02A8">
              <w:rPr>
                <w:rFonts w:cs="Times New Roman"/>
                <w:b/>
                <w:sz w:val="22"/>
                <w:szCs w:val="22"/>
              </w:rPr>
              <w:lastRenderedPageBreak/>
              <w:t>Грязелечение</w:t>
            </w:r>
            <w:r w:rsidRPr="008B02A8">
              <w:rPr>
                <w:rFonts w:cs="Times New Roman"/>
                <w:sz w:val="22"/>
                <w:szCs w:val="22"/>
              </w:rPr>
              <w:t xml:space="preserve"> (аппликации) или </w:t>
            </w:r>
            <w:proofErr w:type="spellStart"/>
            <w:r>
              <w:rPr>
                <w:rFonts w:cs="Times New Roman"/>
                <w:b/>
                <w:sz w:val="22"/>
                <w:szCs w:val="22"/>
              </w:rPr>
              <w:t>П</w:t>
            </w:r>
            <w:r w:rsidRPr="008B02A8">
              <w:rPr>
                <w:rFonts w:cs="Times New Roman"/>
                <w:b/>
                <w:sz w:val="22"/>
                <w:szCs w:val="22"/>
              </w:rPr>
              <w:t>арафино-озокеритолечение</w:t>
            </w:r>
            <w:proofErr w:type="spellEnd"/>
            <w:r w:rsidRPr="008B02A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8B02A8">
              <w:rPr>
                <w:rFonts w:cs="Times New Roman"/>
                <w:sz w:val="22"/>
                <w:szCs w:val="22"/>
              </w:rPr>
              <w:t>(аппликации)</w:t>
            </w:r>
          </w:p>
        </w:tc>
        <w:tc>
          <w:tcPr>
            <w:tcW w:w="1559" w:type="dxa"/>
          </w:tcPr>
          <w:p w14:paraId="6A611659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29A35489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79EEDD70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5BB21170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C8034C" w:rsidRPr="006271FB" w14:paraId="326FE2EF" w14:textId="77777777" w:rsidTr="00112BE7">
        <w:trPr>
          <w:trHeight w:hRule="exact" w:val="561"/>
        </w:trPr>
        <w:tc>
          <w:tcPr>
            <w:tcW w:w="4678" w:type="dxa"/>
            <w:gridSpan w:val="2"/>
          </w:tcPr>
          <w:p w14:paraId="0352516C" w14:textId="77777777" w:rsidR="00C8034C" w:rsidRPr="006271FB" w:rsidRDefault="00C8034C" w:rsidP="00112BE7">
            <w:pPr>
              <w:spacing w:line="278" w:lineRule="auto"/>
              <w:rPr>
                <w:rFonts w:cs="Times New Roman"/>
                <w:sz w:val="22"/>
                <w:szCs w:val="22"/>
              </w:rPr>
            </w:pPr>
            <w:r w:rsidRPr="008B02A8">
              <w:rPr>
                <w:rFonts w:cs="Times New Roman"/>
                <w:b/>
                <w:sz w:val="22"/>
                <w:szCs w:val="22"/>
              </w:rPr>
              <w:t>Ванны: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B02A8">
              <w:rPr>
                <w:rFonts w:cs="Times New Roman"/>
                <w:sz w:val="22"/>
                <w:szCs w:val="22"/>
              </w:rPr>
              <w:t>жемчужные, ги</w:t>
            </w:r>
            <w:r>
              <w:rPr>
                <w:rFonts w:cs="Times New Roman"/>
                <w:sz w:val="22"/>
                <w:szCs w:val="22"/>
              </w:rPr>
              <w:t>дромассажные, сухие углекислые</w:t>
            </w:r>
          </w:p>
        </w:tc>
        <w:tc>
          <w:tcPr>
            <w:tcW w:w="1559" w:type="dxa"/>
          </w:tcPr>
          <w:p w14:paraId="080A3DBB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0BEEE9D5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678D5201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338FE5CE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</w:tr>
      <w:tr w:rsidR="00C8034C" w:rsidRPr="006271FB" w14:paraId="0432DC3E" w14:textId="77777777" w:rsidTr="00112BE7">
        <w:trPr>
          <w:trHeight w:hRule="exact" w:val="583"/>
        </w:trPr>
        <w:tc>
          <w:tcPr>
            <w:tcW w:w="4678" w:type="dxa"/>
            <w:gridSpan w:val="2"/>
          </w:tcPr>
          <w:p w14:paraId="0961AF2A" w14:textId="77777777" w:rsidR="00C8034C" w:rsidRPr="004337A7" w:rsidRDefault="00C8034C" w:rsidP="00112BE7">
            <w:pPr>
              <w:spacing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4337A7">
              <w:rPr>
                <w:rFonts w:cs="Times New Roman"/>
                <w:b/>
                <w:bCs/>
                <w:sz w:val="22"/>
                <w:szCs w:val="22"/>
              </w:rPr>
              <w:t>Души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Times New Roman"/>
                <w:bCs/>
                <w:sz w:val="22"/>
                <w:szCs w:val="22"/>
              </w:rPr>
              <w:t>подводный,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циркулярный,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восходящий,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943209">
              <w:rPr>
                <w:rFonts w:cs="Times New Roman"/>
                <w:bCs/>
                <w:sz w:val="22"/>
                <w:szCs w:val="22"/>
              </w:rPr>
              <w:t xml:space="preserve">душ Шарко, душ </w:t>
            </w:r>
            <w:r w:rsidRPr="004337A7">
              <w:rPr>
                <w:rFonts w:cs="Times New Roman"/>
                <w:bCs/>
                <w:sz w:val="22"/>
                <w:szCs w:val="22"/>
              </w:rPr>
              <w:t>Виши</w:t>
            </w:r>
          </w:p>
        </w:tc>
        <w:tc>
          <w:tcPr>
            <w:tcW w:w="1559" w:type="dxa"/>
          </w:tcPr>
          <w:p w14:paraId="0389848D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4DAEC1BB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444AF8BA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0B34D097" w14:textId="77777777" w:rsidR="00C8034C" w:rsidRPr="006271FB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</w:tr>
      <w:tr w:rsidR="00C8034C" w:rsidRPr="006271FB" w14:paraId="5DBB33BC" w14:textId="77777777" w:rsidTr="00112BE7">
        <w:trPr>
          <w:trHeight w:hRule="exact" w:val="298"/>
        </w:trPr>
        <w:tc>
          <w:tcPr>
            <w:tcW w:w="4678" w:type="dxa"/>
            <w:gridSpan w:val="2"/>
          </w:tcPr>
          <w:p w14:paraId="2E37F085" w14:textId="77777777" w:rsidR="00C8034C" w:rsidRPr="008B02A8" w:rsidRDefault="00C8034C" w:rsidP="00112BE7">
            <w:pPr>
              <w:spacing w:line="278" w:lineRule="auto"/>
              <w:rPr>
                <w:rFonts w:cs="Times New Roman"/>
                <w:b/>
                <w:sz w:val="22"/>
                <w:szCs w:val="22"/>
              </w:rPr>
            </w:pPr>
            <w:r w:rsidRPr="008B02A8">
              <w:rPr>
                <w:rFonts w:cs="Times New Roman"/>
                <w:b/>
                <w:sz w:val="22"/>
                <w:szCs w:val="22"/>
              </w:rPr>
              <w:t>Аэрозольтерапия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8B02A8">
              <w:rPr>
                <w:rFonts w:cs="Times New Roman"/>
                <w:sz w:val="22"/>
                <w:szCs w:val="22"/>
              </w:rPr>
              <w:t>(ингаляции)</w:t>
            </w:r>
          </w:p>
        </w:tc>
        <w:tc>
          <w:tcPr>
            <w:tcW w:w="1559" w:type="dxa"/>
          </w:tcPr>
          <w:p w14:paraId="3312E86C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776B435C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14:paraId="69040F3D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5BC989E0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C8034C" w:rsidRPr="006271FB" w14:paraId="51F01EC4" w14:textId="77777777" w:rsidTr="00112BE7">
        <w:trPr>
          <w:trHeight w:hRule="exact" w:val="273"/>
        </w:trPr>
        <w:tc>
          <w:tcPr>
            <w:tcW w:w="4678" w:type="dxa"/>
            <w:gridSpan w:val="2"/>
          </w:tcPr>
          <w:p w14:paraId="71BC9992" w14:textId="77777777" w:rsidR="00C8034C" w:rsidRPr="008B02A8" w:rsidRDefault="00C8034C" w:rsidP="00112BE7">
            <w:pPr>
              <w:spacing w:line="278" w:lineRule="auto"/>
              <w:rPr>
                <w:rFonts w:cs="Times New Roman"/>
                <w:b/>
                <w:sz w:val="22"/>
                <w:szCs w:val="22"/>
              </w:rPr>
            </w:pPr>
            <w:r w:rsidRPr="008B02A8">
              <w:rPr>
                <w:rFonts w:cs="Times New Roman"/>
                <w:b/>
                <w:sz w:val="22"/>
                <w:szCs w:val="22"/>
              </w:rPr>
              <w:t>Галотерапия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8B02A8">
              <w:rPr>
                <w:rFonts w:cs="Times New Roman"/>
                <w:sz w:val="22"/>
                <w:szCs w:val="22"/>
              </w:rPr>
              <w:t>(соляная комната)</w:t>
            </w:r>
          </w:p>
        </w:tc>
        <w:tc>
          <w:tcPr>
            <w:tcW w:w="1559" w:type="dxa"/>
          </w:tcPr>
          <w:p w14:paraId="6B5C73EB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54D7DE34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14:paraId="78745704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223B2466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C8034C" w:rsidRPr="006271FB" w14:paraId="57A441D7" w14:textId="77777777" w:rsidTr="00112BE7">
        <w:trPr>
          <w:trHeight w:hRule="exact" w:val="679"/>
        </w:trPr>
        <w:tc>
          <w:tcPr>
            <w:tcW w:w="4678" w:type="dxa"/>
            <w:gridSpan w:val="2"/>
          </w:tcPr>
          <w:p w14:paraId="03D92A83" w14:textId="77777777" w:rsidR="00C8034C" w:rsidRDefault="00C8034C" w:rsidP="00112BE7">
            <w:pPr>
              <w:spacing w:line="278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b/>
                <w:bCs/>
                <w:sz w:val="22"/>
                <w:szCs w:val="22"/>
              </w:rPr>
              <w:t xml:space="preserve">Массаж  </w:t>
            </w:r>
            <w:r w:rsidRPr="00CA4D6C">
              <w:rPr>
                <w:rFonts w:cs="Times New Roman"/>
                <w:sz w:val="22"/>
                <w:szCs w:val="22"/>
              </w:rPr>
              <w:t>(</w:t>
            </w:r>
            <w:proofErr w:type="gramEnd"/>
            <w:r w:rsidRPr="00CA4D6C">
              <w:rPr>
                <w:rFonts w:cs="Times New Roman"/>
                <w:sz w:val="22"/>
                <w:szCs w:val="22"/>
              </w:rPr>
              <w:t xml:space="preserve">информация по кол-ву процедур </w:t>
            </w:r>
          </w:p>
          <w:p w14:paraId="3D4086E2" w14:textId="77777777" w:rsidR="00C8034C" w:rsidRPr="008B02A8" w:rsidRDefault="00C8034C" w:rsidP="00112BE7">
            <w:pPr>
              <w:spacing w:line="278" w:lineRule="auto"/>
              <w:rPr>
                <w:rFonts w:cs="Times New Roman"/>
                <w:b/>
                <w:sz w:val="22"/>
                <w:szCs w:val="22"/>
              </w:rPr>
            </w:pPr>
            <w:r w:rsidRPr="00CA4D6C">
              <w:rPr>
                <w:rFonts w:cs="Times New Roman"/>
                <w:sz w:val="22"/>
                <w:szCs w:val="22"/>
              </w:rPr>
              <w:t>будет позже)</w:t>
            </w:r>
          </w:p>
        </w:tc>
        <w:tc>
          <w:tcPr>
            <w:tcW w:w="1559" w:type="dxa"/>
          </w:tcPr>
          <w:p w14:paraId="6F8354C8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585DD7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514CB37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C4A2BF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8034C" w:rsidRPr="006271FB" w14:paraId="410D7CB1" w14:textId="77777777" w:rsidTr="00112BE7">
        <w:trPr>
          <w:trHeight w:hRule="exact" w:val="292"/>
        </w:trPr>
        <w:tc>
          <w:tcPr>
            <w:tcW w:w="1559" w:type="dxa"/>
          </w:tcPr>
          <w:p w14:paraId="537EC7BF" w14:textId="77777777" w:rsidR="00C8034C" w:rsidRPr="008B02A8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356" w:type="dxa"/>
            <w:gridSpan w:val="5"/>
          </w:tcPr>
          <w:p w14:paraId="41C1C0C7" w14:textId="77777777" w:rsidR="00C8034C" w:rsidRPr="008B02A8" w:rsidRDefault="00C8034C" w:rsidP="00112BE7">
            <w:pPr>
              <w:spacing w:after="160" w:line="278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B02A8">
              <w:rPr>
                <w:rFonts w:cs="Times New Roman"/>
                <w:b/>
                <w:sz w:val="22"/>
                <w:szCs w:val="22"/>
              </w:rPr>
              <w:t>Дополнительные бонусы</w:t>
            </w:r>
          </w:p>
        </w:tc>
      </w:tr>
      <w:tr w:rsidR="00C8034C" w:rsidRPr="006271FB" w14:paraId="749219B3" w14:textId="77777777" w:rsidTr="00112BE7">
        <w:trPr>
          <w:trHeight w:hRule="exact" w:val="267"/>
        </w:trPr>
        <w:tc>
          <w:tcPr>
            <w:tcW w:w="4678" w:type="dxa"/>
            <w:gridSpan w:val="2"/>
          </w:tcPr>
          <w:p w14:paraId="3D756971" w14:textId="77777777" w:rsidR="00C8034C" w:rsidRPr="006271FB" w:rsidRDefault="00C8034C" w:rsidP="00112BE7">
            <w:pPr>
              <w:spacing w:after="160" w:line="278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8B02A8">
              <w:rPr>
                <w:rFonts w:cs="Times New Roman"/>
                <w:b/>
                <w:bCs/>
                <w:sz w:val="22"/>
                <w:szCs w:val="22"/>
              </w:rPr>
              <w:t xml:space="preserve">ЛФК </w:t>
            </w:r>
            <w:r w:rsidRPr="008B02A8">
              <w:rPr>
                <w:rFonts w:cs="Times New Roman"/>
                <w:bCs/>
                <w:sz w:val="22"/>
                <w:szCs w:val="22"/>
              </w:rPr>
              <w:t>(групповое занятие)</w:t>
            </w:r>
          </w:p>
        </w:tc>
        <w:tc>
          <w:tcPr>
            <w:tcW w:w="1559" w:type="dxa"/>
          </w:tcPr>
          <w:p w14:paraId="5C5AF767" w14:textId="77777777" w:rsidR="00C8034C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28D22514" w14:textId="77777777" w:rsidR="00C8034C" w:rsidRPr="008B02A8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20E53102" w14:textId="77777777" w:rsidR="00C8034C" w:rsidRPr="008B02A8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1395CACF" w14:textId="77777777" w:rsidR="00C8034C" w:rsidRPr="008B02A8" w:rsidRDefault="00C8034C" w:rsidP="00112BE7">
            <w:pPr>
              <w:spacing w:after="160" w:line="278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</w:tr>
    </w:tbl>
    <w:p w14:paraId="23F0D234" w14:textId="77777777" w:rsidR="00C8034C" w:rsidRDefault="00C8034C" w:rsidP="00C8034C">
      <w:pPr>
        <w:shd w:val="clear" w:color="auto" w:fill="FFFFFF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14:paraId="68BCD733" w14:textId="77777777" w:rsidR="00C8034C" w:rsidRPr="00040860" w:rsidRDefault="00C8034C" w:rsidP="00C8034C">
      <w:pPr>
        <w:shd w:val="clear" w:color="auto" w:fill="FFFFFF"/>
        <w:rPr>
          <w:rFonts w:eastAsia="Times New Roman" w:cs="Times New Roman"/>
          <w:color w:val="0F1115"/>
          <w:szCs w:val="28"/>
          <w:lang w:eastAsia="ru-RU"/>
        </w:rPr>
      </w:pPr>
      <w:r w:rsidRPr="00FA409C">
        <w:rPr>
          <w:rFonts w:eastAsia="Times New Roman" w:cs="Times New Roman"/>
          <w:b/>
          <w:bCs/>
          <w:color w:val="0F1115"/>
          <w:szCs w:val="28"/>
          <w:lang w:eastAsia="ru-RU"/>
        </w:rPr>
        <w:t>Показания:</w:t>
      </w:r>
      <w:r w:rsidRPr="00FA409C">
        <w:rPr>
          <w:rFonts w:eastAsia="Times New Roman" w:cs="Times New Roman"/>
          <w:color w:val="0F1115"/>
          <w:szCs w:val="28"/>
          <w:lang w:eastAsia="ru-RU"/>
        </w:rPr>
        <w:t> хронические риниты, синуситы, фарингиты, тонзиллиты, трахеиты, бронхиты; состояние после перенесенных пневмоний; поллинозы, аллергические риниты; профилактика ОРВИ у часто болеющих детей и взрослых.</w:t>
      </w:r>
    </w:p>
    <w:p w14:paraId="2F98B637" w14:textId="77777777" w:rsidR="00C8034C" w:rsidRPr="00FA409C" w:rsidRDefault="00C8034C" w:rsidP="00C8034C">
      <w:pPr>
        <w:shd w:val="clear" w:color="auto" w:fill="FFFFFF"/>
        <w:spacing w:before="240" w:after="120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  </w:t>
      </w:r>
      <w:r w:rsidRPr="00FA409C">
        <w:rPr>
          <w:rFonts w:eastAsia="Times New Roman" w:cs="Times New Roman"/>
          <w:b/>
          <w:bCs/>
          <w:color w:val="0F1115"/>
          <w:szCs w:val="28"/>
          <w:lang w:eastAsia="ru-RU"/>
        </w:rPr>
        <w:t>Ожидаемый эффект:</w:t>
      </w:r>
    </w:p>
    <w:p w14:paraId="10932B08" w14:textId="77777777" w:rsidR="00C8034C" w:rsidRPr="00E40F0A" w:rsidRDefault="00C8034C" w:rsidP="00C8034C">
      <w:pPr>
        <w:pStyle w:val="a7"/>
        <w:numPr>
          <w:ilvl w:val="0"/>
          <w:numId w:val="14"/>
        </w:numPr>
        <w:shd w:val="clear" w:color="auto" w:fill="FFFFFF"/>
        <w:spacing w:after="0"/>
        <w:rPr>
          <w:rFonts w:eastAsia="Times New Roman" w:cs="Times New Roman"/>
          <w:color w:val="0F1115"/>
          <w:szCs w:val="28"/>
          <w:lang w:eastAsia="ru-RU"/>
        </w:rPr>
      </w:pPr>
      <w:r w:rsidRPr="00E40F0A">
        <w:rPr>
          <w:rFonts w:eastAsia="Times New Roman" w:cs="Times New Roman"/>
          <w:color w:val="0F1115"/>
          <w:szCs w:val="28"/>
          <w:lang w:eastAsia="ru-RU"/>
        </w:rPr>
        <w:t>Облегчение носового дыхания, уменьшение кашля и отделяемого;</w:t>
      </w:r>
    </w:p>
    <w:p w14:paraId="78E69D95" w14:textId="77777777" w:rsidR="00C8034C" w:rsidRPr="00E40F0A" w:rsidRDefault="00C8034C" w:rsidP="00C8034C">
      <w:pPr>
        <w:pStyle w:val="a7"/>
        <w:numPr>
          <w:ilvl w:val="0"/>
          <w:numId w:val="14"/>
        </w:num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E40F0A">
        <w:rPr>
          <w:rFonts w:eastAsia="Times New Roman" w:cs="Times New Roman"/>
          <w:color w:val="0F1115"/>
          <w:szCs w:val="28"/>
          <w:lang w:eastAsia="ru-RU"/>
        </w:rPr>
        <w:t>Очищение бронхов, улучшение отхождения мокроты;</w:t>
      </w:r>
    </w:p>
    <w:p w14:paraId="42384880" w14:textId="77777777" w:rsidR="00C8034C" w:rsidRPr="00E40F0A" w:rsidRDefault="00C8034C" w:rsidP="00C8034C">
      <w:pPr>
        <w:pStyle w:val="a7"/>
        <w:numPr>
          <w:ilvl w:val="0"/>
          <w:numId w:val="14"/>
        </w:num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E40F0A">
        <w:rPr>
          <w:rFonts w:eastAsia="Times New Roman" w:cs="Times New Roman"/>
          <w:color w:val="0F1115"/>
          <w:szCs w:val="28"/>
          <w:lang w:eastAsia="ru-RU"/>
        </w:rPr>
        <w:t>Укрепление местного иммунитета слизистых оболочек;</w:t>
      </w:r>
    </w:p>
    <w:p w14:paraId="04423B95" w14:textId="77777777" w:rsidR="00C8034C" w:rsidRPr="00E40F0A" w:rsidRDefault="00C8034C" w:rsidP="00C8034C">
      <w:pPr>
        <w:pStyle w:val="a7"/>
        <w:numPr>
          <w:ilvl w:val="0"/>
          <w:numId w:val="14"/>
        </w:num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E40F0A">
        <w:rPr>
          <w:rFonts w:eastAsia="Times New Roman" w:cs="Times New Roman"/>
          <w:color w:val="0F1115"/>
          <w:szCs w:val="28"/>
          <w:lang w:eastAsia="ru-RU"/>
        </w:rPr>
        <w:t>Снижение частоты и тяжести обострений хронических заболеваний;</w:t>
      </w:r>
    </w:p>
    <w:p w14:paraId="7BF477E0" w14:textId="77777777" w:rsidR="00C8034C" w:rsidRDefault="00C8034C" w:rsidP="00C8034C">
      <w:pPr>
        <w:pStyle w:val="a7"/>
        <w:numPr>
          <w:ilvl w:val="0"/>
          <w:numId w:val="14"/>
        </w:num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E40F0A">
        <w:rPr>
          <w:rFonts w:eastAsia="Times New Roman" w:cs="Times New Roman"/>
          <w:color w:val="0F1115"/>
          <w:szCs w:val="28"/>
          <w:lang w:eastAsia="ru-RU"/>
        </w:rPr>
        <w:t>Повышение общей сопротивляемости организма к инфекциям.</w:t>
      </w:r>
    </w:p>
    <w:p w14:paraId="6CA7C7C8" w14:textId="77777777" w:rsidR="00C8034C" w:rsidRPr="00040860" w:rsidRDefault="00C8034C" w:rsidP="00C8034C">
      <w:pPr>
        <w:shd w:val="clear" w:color="auto" w:fill="FFFFFF"/>
        <w:spacing w:before="100" w:beforeAutospacing="1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   </w:t>
      </w:r>
      <w:r w:rsidRPr="00040860">
        <w:rPr>
          <w:rFonts w:eastAsia="Times New Roman" w:cs="Times New Roman"/>
          <w:color w:val="0F1115"/>
          <w:szCs w:val="28"/>
          <w:lang w:eastAsia="ru-RU"/>
        </w:rPr>
        <w:t>Подарите себе и своим близким радость свободного, чистого дыхания с программой «Дыхание» в санаторно-курортном комплексе «София»!</w:t>
      </w:r>
    </w:p>
    <w:p w14:paraId="7C71D804" w14:textId="2DD0EE09" w:rsidR="00C8034C" w:rsidRPr="00C8034C" w:rsidRDefault="00C8034C" w:rsidP="00C8034C">
      <w:pPr>
        <w:jc w:val="both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  </w:t>
      </w:r>
    </w:p>
    <w:p w14:paraId="3AB48149" w14:textId="77777777" w:rsidR="00C65F00" w:rsidRDefault="00C65F00" w:rsidP="00C65F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Pr="009F0FAA">
        <w:rPr>
          <w:b/>
          <w:bCs/>
          <w:sz w:val="24"/>
          <w:szCs w:val="24"/>
        </w:rPr>
        <w:t>ля заезда в санаторно-курортное учреждение нужен следующий комплект документов:</w:t>
      </w:r>
    </w:p>
    <w:p w14:paraId="39D0B0A6" w14:textId="77777777" w:rsidR="00C65F00" w:rsidRPr="009F0FAA" w:rsidRDefault="00C65F00" w:rsidP="00C65F00">
      <w:pPr>
        <w:rPr>
          <w:b/>
          <w:bCs/>
          <w:sz w:val="24"/>
          <w:szCs w:val="24"/>
        </w:rPr>
      </w:pPr>
    </w:p>
    <w:p w14:paraId="1615B60F" w14:textId="77777777" w:rsidR="00C65F00" w:rsidRPr="009F0FAA" w:rsidRDefault="00C6797D" w:rsidP="00C65F00">
      <w:pPr>
        <w:numPr>
          <w:ilvl w:val="0"/>
          <w:numId w:val="16"/>
        </w:numPr>
        <w:spacing w:after="5" w:line="252" w:lineRule="auto"/>
        <w:jc w:val="both"/>
        <w:rPr>
          <w:sz w:val="24"/>
          <w:szCs w:val="24"/>
        </w:rPr>
      </w:pPr>
      <w:hyperlink r:id="rId6" w:tgtFrame="https://rzdz.ru/ru/facilities/_blank" w:history="1">
        <w:r w:rsidR="00C65F00" w:rsidRPr="009F0FAA">
          <w:rPr>
            <w:sz w:val="24"/>
            <w:szCs w:val="24"/>
          </w:rPr>
          <w:t>Номер страхового индивидуального лицевого счёта (СНИЛС)</w:t>
        </w:r>
      </w:hyperlink>
      <w:r w:rsidR="00C65F00" w:rsidRPr="009F0FAA">
        <w:rPr>
          <w:sz w:val="24"/>
          <w:szCs w:val="24"/>
        </w:rPr>
        <w:t>.</w:t>
      </w:r>
    </w:p>
    <w:p w14:paraId="59F62A8D" w14:textId="77777777" w:rsidR="00C65F00" w:rsidRDefault="00C65F00" w:rsidP="00C65F00">
      <w:pPr>
        <w:numPr>
          <w:ilvl w:val="0"/>
          <w:numId w:val="16"/>
        </w:numPr>
        <w:spacing w:after="5" w:line="252" w:lineRule="auto"/>
        <w:jc w:val="both"/>
        <w:rPr>
          <w:sz w:val="24"/>
          <w:szCs w:val="24"/>
        </w:rPr>
      </w:pPr>
      <w:r w:rsidRPr="009F0FAA">
        <w:rPr>
          <w:sz w:val="24"/>
          <w:szCs w:val="24"/>
        </w:rPr>
        <w:t>Санаторно-курортная карта установленного образца давностью не более двух месяцев (форма 072/у</w:t>
      </w:r>
      <w:r>
        <w:rPr>
          <w:sz w:val="24"/>
          <w:szCs w:val="24"/>
        </w:rPr>
        <w:t>, утвержденная Приказом Министерства здравоохранения РФ от 15 декабря 2014 г. № 834н.</w:t>
      </w:r>
    </w:p>
    <w:p w14:paraId="53CB398A" w14:textId="77777777" w:rsidR="00C65F00" w:rsidRDefault="00C65F00" w:rsidP="00C65F00">
      <w:pPr>
        <w:numPr>
          <w:ilvl w:val="0"/>
          <w:numId w:val="16"/>
        </w:numPr>
        <w:spacing w:after="5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Паспорт гражданина Российской Федерации, удостоверяющего личность гражданина Российской Федерации на территории Российской Федерации;</w:t>
      </w:r>
    </w:p>
    <w:p w14:paraId="366B4690" w14:textId="77777777" w:rsidR="00C65F00" w:rsidRDefault="00C65F00" w:rsidP="00C65F00">
      <w:pPr>
        <w:numPr>
          <w:ilvl w:val="0"/>
          <w:numId w:val="16"/>
        </w:numPr>
        <w:spacing w:after="5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Паспорт гражданина Российской Федерации, удостоверяющего личность гражданина Российской Федерации за пределами территории Российской Федерации;</w:t>
      </w:r>
    </w:p>
    <w:p w14:paraId="4C7EDD93" w14:textId="77777777" w:rsidR="00C65F00" w:rsidRDefault="00C65F00" w:rsidP="00C65F00">
      <w:pPr>
        <w:numPr>
          <w:ilvl w:val="0"/>
          <w:numId w:val="16"/>
        </w:numPr>
        <w:spacing w:after="5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Временного удостоверения личности гражданина Российской Федерации;</w:t>
      </w:r>
    </w:p>
    <w:p w14:paraId="3A073362" w14:textId="77777777" w:rsidR="00C65F00" w:rsidRDefault="00C65F00" w:rsidP="00C65F00">
      <w:pPr>
        <w:numPr>
          <w:ilvl w:val="0"/>
          <w:numId w:val="16"/>
        </w:numPr>
        <w:spacing w:after="5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документа, удостоверяющего личность военнослужащего Российской Федерации, </w:t>
      </w:r>
    </w:p>
    <w:p w14:paraId="414B0E6B" w14:textId="77777777" w:rsidR="00C65F00" w:rsidRDefault="00C65F00" w:rsidP="00C65F00">
      <w:pPr>
        <w:numPr>
          <w:ilvl w:val="0"/>
          <w:numId w:val="16"/>
        </w:numPr>
        <w:spacing w:after="5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период мобилизации, в период действия военного положения и в военное время документ, удостоверяющий личность;</w:t>
      </w:r>
    </w:p>
    <w:p w14:paraId="7774F436" w14:textId="77777777" w:rsidR="00C65F00" w:rsidRDefault="00C65F00" w:rsidP="00C65F00">
      <w:pPr>
        <w:numPr>
          <w:ilvl w:val="0"/>
          <w:numId w:val="16"/>
        </w:numPr>
        <w:spacing w:after="5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полис OMC (при наличии), </w:t>
      </w:r>
    </w:p>
    <w:p w14:paraId="5CC9B78C" w14:textId="77777777" w:rsidR="00C65F00" w:rsidRPr="009F0FAA" w:rsidRDefault="00C65F00" w:rsidP="00C65F00">
      <w:pPr>
        <w:numPr>
          <w:ilvl w:val="0"/>
          <w:numId w:val="16"/>
        </w:numPr>
        <w:spacing w:after="5" w:line="252" w:lineRule="auto"/>
        <w:jc w:val="both"/>
        <w:rPr>
          <w:sz w:val="24"/>
          <w:szCs w:val="24"/>
        </w:rPr>
      </w:pPr>
      <w:r w:rsidRPr="009F0FAA">
        <w:rPr>
          <w:sz w:val="24"/>
          <w:szCs w:val="24"/>
        </w:rPr>
        <w:t>Для пенсионеров – пенсионное удостоверение или справка о назначении пенсии.</w:t>
      </w:r>
    </w:p>
    <w:p w14:paraId="4193607C" w14:textId="77777777" w:rsidR="00C65F00" w:rsidRPr="009F0FAA" w:rsidRDefault="00C65F00" w:rsidP="00C65F00">
      <w:pPr>
        <w:numPr>
          <w:ilvl w:val="0"/>
          <w:numId w:val="16"/>
        </w:numPr>
        <w:spacing w:after="5" w:line="252" w:lineRule="auto"/>
        <w:jc w:val="both"/>
        <w:rPr>
          <w:sz w:val="24"/>
          <w:szCs w:val="24"/>
        </w:rPr>
      </w:pPr>
      <w:r w:rsidRPr="009F0FAA">
        <w:rPr>
          <w:sz w:val="24"/>
          <w:szCs w:val="24"/>
        </w:rPr>
        <w:lastRenderedPageBreak/>
        <w:t>Для беременных обязательно наличие обменной карты</w:t>
      </w:r>
      <w:r>
        <w:rPr>
          <w:sz w:val="24"/>
          <w:szCs w:val="24"/>
        </w:rPr>
        <w:t xml:space="preserve"> (</w:t>
      </w:r>
      <w:r w:rsidRPr="009F0FAA">
        <w:rPr>
          <w:sz w:val="24"/>
          <w:szCs w:val="24"/>
        </w:rPr>
        <w:t>Приказе Минздрава РФ от 16.05.2003 №207 «Об организации оздоровления беременных женщин в санаториях и санаториях-профилакториях»</w:t>
      </w:r>
      <w:r>
        <w:rPr>
          <w:sz w:val="24"/>
          <w:szCs w:val="24"/>
        </w:rPr>
        <w:t>)</w:t>
      </w:r>
      <w:r w:rsidRPr="009F0FAA">
        <w:rPr>
          <w:sz w:val="24"/>
          <w:szCs w:val="24"/>
        </w:rPr>
        <w:t>.</w:t>
      </w:r>
    </w:p>
    <w:p w14:paraId="4DE93ABB" w14:textId="77777777" w:rsidR="00C65F00" w:rsidRDefault="00C65F00" w:rsidP="00C65F00">
      <w:pPr>
        <w:tabs>
          <w:tab w:val="left" w:pos="420"/>
        </w:tabs>
        <w:rPr>
          <w:sz w:val="24"/>
          <w:szCs w:val="24"/>
        </w:rPr>
      </w:pPr>
    </w:p>
    <w:p w14:paraId="077EEEEE" w14:textId="77777777" w:rsidR="00C65F00" w:rsidRDefault="00C65F00" w:rsidP="00C65F00">
      <w:pPr>
        <w:tabs>
          <w:tab w:val="left" w:pos="4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Лечение предоставляется только взрослым (18+), документы для назначения лечения обязательны.</w:t>
      </w:r>
    </w:p>
    <w:p w14:paraId="2BA0CF84" w14:textId="77777777" w:rsidR="00C65F00" w:rsidRDefault="00C65F00" w:rsidP="00C65F00">
      <w:pPr>
        <w:widowControl w:val="0"/>
        <w:tabs>
          <w:tab w:val="left" w:pos="420"/>
        </w:tabs>
        <w:spacing w:after="0"/>
        <w:rPr>
          <w:rStyle w:val="af0"/>
          <w:bCs/>
          <w:sz w:val="24"/>
          <w:szCs w:val="24"/>
        </w:rPr>
      </w:pPr>
    </w:p>
    <w:p w14:paraId="5345D77D" w14:textId="77777777" w:rsidR="00C65F00" w:rsidRDefault="00C65F00" w:rsidP="00C65F00">
      <w:pPr>
        <w:widowControl w:val="0"/>
        <w:tabs>
          <w:tab w:val="left" w:pos="420"/>
        </w:tabs>
        <w:spacing w:after="0"/>
        <w:rPr>
          <w:rStyle w:val="af0"/>
          <w:bCs/>
          <w:sz w:val="24"/>
          <w:szCs w:val="24"/>
        </w:rPr>
      </w:pPr>
    </w:p>
    <w:p w14:paraId="3968BCC3" w14:textId="77777777" w:rsidR="00C65F00" w:rsidRPr="009F0FAA" w:rsidRDefault="00C65F00" w:rsidP="00C65F00">
      <w:r w:rsidRPr="009F0FAA">
        <w:t>* В целях реализации национального проекта «Здравоохранение» и во исполнение постановления Правительства РФ от 09.02.2022 № 140 «О единой государственной информационной системе в сфере здравоохранения» начиная с 19.12.2024 года все заявки на бронирование должны содержать номер СНИЛС гостей.</w:t>
      </w:r>
    </w:p>
    <w:p w14:paraId="021E6354" w14:textId="77777777" w:rsidR="00C65F00" w:rsidRDefault="00C65F00" w:rsidP="00C65F00">
      <w:pPr>
        <w:widowControl w:val="0"/>
        <w:tabs>
          <w:tab w:val="left" w:pos="420"/>
        </w:tabs>
        <w:spacing w:after="0"/>
        <w:rPr>
          <w:rStyle w:val="af0"/>
          <w:bCs/>
          <w:sz w:val="24"/>
          <w:szCs w:val="24"/>
        </w:rPr>
      </w:pPr>
    </w:p>
    <w:p w14:paraId="62D542DD" w14:textId="77777777" w:rsidR="00C65F00" w:rsidRDefault="00C65F00" w:rsidP="00C65F00">
      <w:pPr>
        <w:widowControl w:val="0"/>
        <w:tabs>
          <w:tab w:val="left" w:pos="420"/>
        </w:tabs>
        <w:spacing w:after="0"/>
        <w:rPr>
          <w:rStyle w:val="af0"/>
          <w:bCs/>
          <w:sz w:val="24"/>
          <w:szCs w:val="24"/>
        </w:rPr>
      </w:pPr>
      <w:r w:rsidRPr="006657F2">
        <w:rPr>
          <w:rStyle w:val="af0"/>
          <w:bCs/>
          <w:sz w:val="24"/>
          <w:szCs w:val="24"/>
        </w:rPr>
        <w:t>Санаторно-курортная карта (форма 072/у) может быть оформлена в СКК «София»</w:t>
      </w:r>
    </w:p>
    <w:p w14:paraId="3AD5904C" w14:textId="77777777" w:rsidR="00C8034C" w:rsidRDefault="00C8034C" w:rsidP="00C8034C">
      <w:pPr>
        <w:jc w:val="both"/>
        <w:rPr>
          <w:rFonts w:cs="Times New Roman"/>
        </w:rPr>
      </w:pPr>
    </w:p>
    <w:p w14:paraId="592084A3" w14:textId="52872BA2" w:rsidR="00C8034C" w:rsidRPr="00C8034C" w:rsidRDefault="00C8034C" w:rsidP="00C8034C">
      <w:pPr>
        <w:jc w:val="both"/>
        <w:rPr>
          <w:rFonts w:cs="Times New Roman"/>
          <w:sz w:val="24"/>
          <w:szCs w:val="24"/>
        </w:rPr>
      </w:pPr>
      <w:r w:rsidRPr="00C8034C">
        <w:rPr>
          <w:rFonts w:cs="Times New Roman"/>
          <w:sz w:val="24"/>
          <w:szCs w:val="24"/>
        </w:rPr>
        <w:t>В соответствии: с Федеральный закон «Об основах охраны здоровья граждан в Российской Федерации» от 21.11.2011 № 323-ФЗ, Федеральный закон «О природных лечебных ресурсах, лечебно-оздоровительных местностях и курортах» от 23.02.1995 N 26-ФЗ, Федеральный закон от 04.08.2023 № 469-ФЗ "О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</w:p>
    <w:p w14:paraId="4F8D4DA3" w14:textId="77777777" w:rsidR="00C8034C" w:rsidRPr="00C8034C" w:rsidRDefault="00C8034C" w:rsidP="00C8034C">
      <w:pPr>
        <w:jc w:val="both"/>
        <w:rPr>
          <w:rFonts w:cs="Times New Roman"/>
          <w:sz w:val="24"/>
          <w:szCs w:val="24"/>
        </w:rPr>
      </w:pPr>
      <w:r w:rsidRPr="00C8034C">
        <w:rPr>
          <w:rStyle w:val="ae"/>
          <w:rFonts w:eastAsia="Arial" w:cs="Times New Roman"/>
          <w:b w:val="0"/>
          <w:bCs w:val="0"/>
          <w:sz w:val="24"/>
          <w:szCs w:val="24"/>
          <w:shd w:val="clear" w:color="auto" w:fill="FFFFFF"/>
        </w:rPr>
        <w:t>Приказ Министерства здравоохранения РФ от 7 апреля 2025 года №169н</w:t>
      </w:r>
      <w:r w:rsidRPr="00C8034C">
        <w:rPr>
          <w:rFonts w:eastAsia="Arial" w:cs="Times New Roman"/>
          <w:sz w:val="24"/>
          <w:szCs w:val="24"/>
          <w:shd w:val="clear" w:color="auto" w:fill="FFFFFF"/>
        </w:rPr>
        <w:t> «Об утверждении Порядка организации санаторно-курортного лечения». </w:t>
      </w:r>
    </w:p>
    <w:p w14:paraId="7AE839AF" w14:textId="77777777" w:rsidR="00C8034C" w:rsidRPr="00C8034C" w:rsidRDefault="00C8034C" w:rsidP="00C8034C">
      <w:pPr>
        <w:shd w:val="clear" w:color="auto" w:fill="FFFFFF"/>
        <w:spacing w:before="100" w:beforeAutospacing="1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C8034C">
        <w:rPr>
          <w:b/>
          <w:bCs/>
          <w:sz w:val="24"/>
          <w:szCs w:val="24"/>
        </w:rPr>
        <w:t>https://kurort.minzdrav.gov.ru/articles/10</w:t>
      </w:r>
    </w:p>
    <w:p w14:paraId="187801E0" w14:textId="77777777" w:rsidR="00CE21A7" w:rsidRDefault="00CE21A7" w:rsidP="00C8034C">
      <w:pPr>
        <w:pStyle w:val="ac"/>
        <w:ind w:left="5245"/>
        <w:jc w:val="both"/>
      </w:pPr>
    </w:p>
    <w:sectPr w:rsidR="00CE21A7" w:rsidSect="00C8034C">
      <w:pgSz w:w="11906" w:h="16838" w:code="9"/>
      <w:pgMar w:top="1134" w:right="851" w:bottom="38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5FAEC9"/>
    <w:multiLevelType w:val="singleLevel"/>
    <w:tmpl w:val="B55FAEC9"/>
    <w:lvl w:ilvl="0">
      <w:start w:val="1"/>
      <w:numFmt w:val="bullet"/>
      <w:lvlText w:val="­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ACC60B9"/>
    <w:multiLevelType w:val="hybridMultilevel"/>
    <w:tmpl w:val="AD10D89C"/>
    <w:lvl w:ilvl="0" w:tplc="0BB8D8D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405F"/>
    <w:multiLevelType w:val="multilevel"/>
    <w:tmpl w:val="79FA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3415E"/>
    <w:multiLevelType w:val="hybridMultilevel"/>
    <w:tmpl w:val="0732870E"/>
    <w:lvl w:ilvl="0" w:tplc="41F852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3BD5"/>
    <w:multiLevelType w:val="hybridMultilevel"/>
    <w:tmpl w:val="4D6A6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F4D93"/>
    <w:multiLevelType w:val="hybridMultilevel"/>
    <w:tmpl w:val="876EF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C2B23"/>
    <w:multiLevelType w:val="hybridMultilevel"/>
    <w:tmpl w:val="B7220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A1973"/>
    <w:multiLevelType w:val="hybridMultilevel"/>
    <w:tmpl w:val="25EA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35071"/>
    <w:multiLevelType w:val="hybridMultilevel"/>
    <w:tmpl w:val="7A0CA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57EF5"/>
    <w:multiLevelType w:val="hybridMultilevel"/>
    <w:tmpl w:val="6E6E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413DE"/>
    <w:multiLevelType w:val="hybridMultilevel"/>
    <w:tmpl w:val="BC5C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52290"/>
    <w:multiLevelType w:val="hybridMultilevel"/>
    <w:tmpl w:val="34C28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730FD"/>
    <w:multiLevelType w:val="hybridMultilevel"/>
    <w:tmpl w:val="51127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D0F3B"/>
    <w:multiLevelType w:val="hybridMultilevel"/>
    <w:tmpl w:val="8E688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85369"/>
    <w:multiLevelType w:val="hybridMultilevel"/>
    <w:tmpl w:val="9A10EB72"/>
    <w:lvl w:ilvl="0" w:tplc="19AE8DF8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8A17D0D"/>
    <w:multiLevelType w:val="hybridMultilevel"/>
    <w:tmpl w:val="B96625FA"/>
    <w:lvl w:ilvl="0" w:tplc="33803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10"/>
  </w:num>
  <w:num w:numId="10">
    <w:abstractNumId w:val="11"/>
  </w:num>
  <w:num w:numId="11">
    <w:abstractNumId w:val="2"/>
  </w:num>
  <w:num w:numId="12">
    <w:abstractNumId w:val="13"/>
  </w:num>
  <w:num w:numId="13">
    <w:abstractNumId w:val="4"/>
  </w:num>
  <w:num w:numId="14">
    <w:abstractNumId w:val="6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CE"/>
    <w:rsid w:val="000112A1"/>
    <w:rsid w:val="000218D5"/>
    <w:rsid w:val="00036273"/>
    <w:rsid w:val="00041C5C"/>
    <w:rsid w:val="000435DB"/>
    <w:rsid w:val="00055EBE"/>
    <w:rsid w:val="0007411C"/>
    <w:rsid w:val="000769B1"/>
    <w:rsid w:val="00077BA6"/>
    <w:rsid w:val="000874C5"/>
    <w:rsid w:val="000A0A42"/>
    <w:rsid w:val="000E5DCE"/>
    <w:rsid w:val="00105F9B"/>
    <w:rsid w:val="00111605"/>
    <w:rsid w:val="00121EDA"/>
    <w:rsid w:val="0012328D"/>
    <w:rsid w:val="001303B1"/>
    <w:rsid w:val="001476B7"/>
    <w:rsid w:val="00153FAE"/>
    <w:rsid w:val="00164E87"/>
    <w:rsid w:val="00166705"/>
    <w:rsid w:val="00172BDF"/>
    <w:rsid w:val="00190193"/>
    <w:rsid w:val="001924E6"/>
    <w:rsid w:val="00194309"/>
    <w:rsid w:val="001A2D0E"/>
    <w:rsid w:val="001A5726"/>
    <w:rsid w:val="001B0812"/>
    <w:rsid w:val="001B3C7E"/>
    <w:rsid w:val="001B6546"/>
    <w:rsid w:val="001C2885"/>
    <w:rsid w:val="001E44E3"/>
    <w:rsid w:val="00213C76"/>
    <w:rsid w:val="00225E61"/>
    <w:rsid w:val="00231D30"/>
    <w:rsid w:val="00251DFB"/>
    <w:rsid w:val="0026177A"/>
    <w:rsid w:val="00272481"/>
    <w:rsid w:val="00291396"/>
    <w:rsid w:val="00294AA2"/>
    <w:rsid w:val="002961B7"/>
    <w:rsid w:val="002B3CF6"/>
    <w:rsid w:val="002D3D1C"/>
    <w:rsid w:val="002E1FF8"/>
    <w:rsid w:val="0031076A"/>
    <w:rsid w:val="00313304"/>
    <w:rsid w:val="00314FB2"/>
    <w:rsid w:val="003222F5"/>
    <w:rsid w:val="00332FD5"/>
    <w:rsid w:val="00334AB4"/>
    <w:rsid w:val="00353FDE"/>
    <w:rsid w:val="00356206"/>
    <w:rsid w:val="00365E64"/>
    <w:rsid w:val="003717CE"/>
    <w:rsid w:val="003770C0"/>
    <w:rsid w:val="00392237"/>
    <w:rsid w:val="00394CD6"/>
    <w:rsid w:val="0039615F"/>
    <w:rsid w:val="003A1916"/>
    <w:rsid w:val="003B1A62"/>
    <w:rsid w:val="003E0187"/>
    <w:rsid w:val="003E7985"/>
    <w:rsid w:val="003F59EC"/>
    <w:rsid w:val="003F6DE3"/>
    <w:rsid w:val="004038DC"/>
    <w:rsid w:val="00417302"/>
    <w:rsid w:val="00426A4E"/>
    <w:rsid w:val="0043280F"/>
    <w:rsid w:val="004339E9"/>
    <w:rsid w:val="004346B0"/>
    <w:rsid w:val="00445D02"/>
    <w:rsid w:val="00460AFA"/>
    <w:rsid w:val="00460EB9"/>
    <w:rsid w:val="00463573"/>
    <w:rsid w:val="004A11FF"/>
    <w:rsid w:val="004A3275"/>
    <w:rsid w:val="004B38D9"/>
    <w:rsid w:val="004B4BB0"/>
    <w:rsid w:val="004B7E58"/>
    <w:rsid w:val="004D69DE"/>
    <w:rsid w:val="005009FC"/>
    <w:rsid w:val="00500CA8"/>
    <w:rsid w:val="00503D24"/>
    <w:rsid w:val="00530FF7"/>
    <w:rsid w:val="00545E75"/>
    <w:rsid w:val="00571549"/>
    <w:rsid w:val="005759A7"/>
    <w:rsid w:val="00581E15"/>
    <w:rsid w:val="00584CD5"/>
    <w:rsid w:val="005A38F2"/>
    <w:rsid w:val="005B14A2"/>
    <w:rsid w:val="005B19DF"/>
    <w:rsid w:val="005B6875"/>
    <w:rsid w:val="005D679F"/>
    <w:rsid w:val="005D745A"/>
    <w:rsid w:val="005E553D"/>
    <w:rsid w:val="005F3007"/>
    <w:rsid w:val="005F5DF4"/>
    <w:rsid w:val="006016BF"/>
    <w:rsid w:val="00601BF1"/>
    <w:rsid w:val="006022FB"/>
    <w:rsid w:val="0061318F"/>
    <w:rsid w:val="0064078F"/>
    <w:rsid w:val="00660049"/>
    <w:rsid w:val="00662237"/>
    <w:rsid w:val="00676586"/>
    <w:rsid w:val="00683290"/>
    <w:rsid w:val="006A24A4"/>
    <w:rsid w:val="006B3191"/>
    <w:rsid w:val="006B39B5"/>
    <w:rsid w:val="006C0B77"/>
    <w:rsid w:val="006D0E73"/>
    <w:rsid w:val="006D3D5A"/>
    <w:rsid w:val="006D7963"/>
    <w:rsid w:val="006E19FE"/>
    <w:rsid w:val="0071133D"/>
    <w:rsid w:val="00720F22"/>
    <w:rsid w:val="007269EB"/>
    <w:rsid w:val="007710C0"/>
    <w:rsid w:val="0079278A"/>
    <w:rsid w:val="00797485"/>
    <w:rsid w:val="00797C37"/>
    <w:rsid w:val="007B56F7"/>
    <w:rsid w:val="007C6093"/>
    <w:rsid w:val="007C6847"/>
    <w:rsid w:val="007D5DD9"/>
    <w:rsid w:val="007E1CBB"/>
    <w:rsid w:val="008078C2"/>
    <w:rsid w:val="008242FF"/>
    <w:rsid w:val="0083650C"/>
    <w:rsid w:val="00837657"/>
    <w:rsid w:val="008429EC"/>
    <w:rsid w:val="0084514D"/>
    <w:rsid w:val="0084633C"/>
    <w:rsid w:val="008624DA"/>
    <w:rsid w:val="00870751"/>
    <w:rsid w:val="00891205"/>
    <w:rsid w:val="0089126A"/>
    <w:rsid w:val="008B30A9"/>
    <w:rsid w:val="008B480E"/>
    <w:rsid w:val="008B5F2A"/>
    <w:rsid w:val="008C0BA8"/>
    <w:rsid w:val="008C4017"/>
    <w:rsid w:val="008C64A0"/>
    <w:rsid w:val="008D062C"/>
    <w:rsid w:val="008D47CA"/>
    <w:rsid w:val="008D6C41"/>
    <w:rsid w:val="008F62E5"/>
    <w:rsid w:val="0090063A"/>
    <w:rsid w:val="00900B23"/>
    <w:rsid w:val="009058BE"/>
    <w:rsid w:val="00922C48"/>
    <w:rsid w:val="00930495"/>
    <w:rsid w:val="009377FC"/>
    <w:rsid w:val="00950B80"/>
    <w:rsid w:val="00973CA1"/>
    <w:rsid w:val="00993A36"/>
    <w:rsid w:val="009A669E"/>
    <w:rsid w:val="009C3845"/>
    <w:rsid w:val="009D7C6D"/>
    <w:rsid w:val="00A1338B"/>
    <w:rsid w:val="00A27102"/>
    <w:rsid w:val="00A4781A"/>
    <w:rsid w:val="00A76712"/>
    <w:rsid w:val="00A80BCE"/>
    <w:rsid w:val="00A8611A"/>
    <w:rsid w:val="00A97227"/>
    <w:rsid w:val="00AA3718"/>
    <w:rsid w:val="00AB4C0D"/>
    <w:rsid w:val="00AB5A21"/>
    <w:rsid w:val="00AB6A8F"/>
    <w:rsid w:val="00AC1CA5"/>
    <w:rsid w:val="00AE2F2E"/>
    <w:rsid w:val="00AF4778"/>
    <w:rsid w:val="00B143FE"/>
    <w:rsid w:val="00B15E34"/>
    <w:rsid w:val="00B417A5"/>
    <w:rsid w:val="00B46D32"/>
    <w:rsid w:val="00B62A76"/>
    <w:rsid w:val="00B6304D"/>
    <w:rsid w:val="00B66B8E"/>
    <w:rsid w:val="00B847D6"/>
    <w:rsid w:val="00B876DD"/>
    <w:rsid w:val="00B915B7"/>
    <w:rsid w:val="00B919FE"/>
    <w:rsid w:val="00B93FF1"/>
    <w:rsid w:val="00BA2499"/>
    <w:rsid w:val="00BB7580"/>
    <w:rsid w:val="00BC0B8A"/>
    <w:rsid w:val="00BC2798"/>
    <w:rsid w:val="00BE1041"/>
    <w:rsid w:val="00BE2A89"/>
    <w:rsid w:val="00BE693C"/>
    <w:rsid w:val="00BF1D37"/>
    <w:rsid w:val="00BF68E7"/>
    <w:rsid w:val="00C03C7D"/>
    <w:rsid w:val="00C110B8"/>
    <w:rsid w:val="00C161CC"/>
    <w:rsid w:val="00C210D1"/>
    <w:rsid w:val="00C31BD3"/>
    <w:rsid w:val="00C3220D"/>
    <w:rsid w:val="00C403B0"/>
    <w:rsid w:val="00C46093"/>
    <w:rsid w:val="00C52D03"/>
    <w:rsid w:val="00C53C9F"/>
    <w:rsid w:val="00C63C92"/>
    <w:rsid w:val="00C65F00"/>
    <w:rsid w:val="00C6797D"/>
    <w:rsid w:val="00C67BAF"/>
    <w:rsid w:val="00C8034C"/>
    <w:rsid w:val="00C8376E"/>
    <w:rsid w:val="00CB7D8C"/>
    <w:rsid w:val="00CE21A7"/>
    <w:rsid w:val="00CF73CC"/>
    <w:rsid w:val="00D033FA"/>
    <w:rsid w:val="00D573DE"/>
    <w:rsid w:val="00D63F3D"/>
    <w:rsid w:val="00D6669A"/>
    <w:rsid w:val="00D71E5D"/>
    <w:rsid w:val="00D90252"/>
    <w:rsid w:val="00D92118"/>
    <w:rsid w:val="00D93A6F"/>
    <w:rsid w:val="00DB47FB"/>
    <w:rsid w:val="00DB5D54"/>
    <w:rsid w:val="00DC54BE"/>
    <w:rsid w:val="00DC712F"/>
    <w:rsid w:val="00DD64E9"/>
    <w:rsid w:val="00DE542C"/>
    <w:rsid w:val="00DE7522"/>
    <w:rsid w:val="00DF3363"/>
    <w:rsid w:val="00E0537A"/>
    <w:rsid w:val="00E0732E"/>
    <w:rsid w:val="00E17EAC"/>
    <w:rsid w:val="00E2252A"/>
    <w:rsid w:val="00E26A1B"/>
    <w:rsid w:val="00E3493E"/>
    <w:rsid w:val="00E34B68"/>
    <w:rsid w:val="00E4351C"/>
    <w:rsid w:val="00E47285"/>
    <w:rsid w:val="00E66462"/>
    <w:rsid w:val="00E664B3"/>
    <w:rsid w:val="00E70EE7"/>
    <w:rsid w:val="00E77D96"/>
    <w:rsid w:val="00E91DC3"/>
    <w:rsid w:val="00EA5168"/>
    <w:rsid w:val="00EA59DF"/>
    <w:rsid w:val="00EB707C"/>
    <w:rsid w:val="00EC130B"/>
    <w:rsid w:val="00EC7A5C"/>
    <w:rsid w:val="00EE4070"/>
    <w:rsid w:val="00F005F4"/>
    <w:rsid w:val="00F0380C"/>
    <w:rsid w:val="00F0397B"/>
    <w:rsid w:val="00F12C76"/>
    <w:rsid w:val="00F2712A"/>
    <w:rsid w:val="00F506F4"/>
    <w:rsid w:val="00F539D2"/>
    <w:rsid w:val="00F82E3D"/>
    <w:rsid w:val="00F864F7"/>
    <w:rsid w:val="00FB49A1"/>
    <w:rsid w:val="00FB6E36"/>
    <w:rsid w:val="00FC0A40"/>
    <w:rsid w:val="00FE3C1E"/>
    <w:rsid w:val="00FE453E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DB5F"/>
  <w15:chartTrackingRefBased/>
  <w15:docId w15:val="{3DA171B1-D980-47A2-8B47-1C97A9A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E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D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D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D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D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D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D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D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D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5D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5D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D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5D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E5D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E5D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E5D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E5D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E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D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5D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E5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5D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5D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5D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E5DCE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CE21A7"/>
    <w:pPr>
      <w:spacing w:after="0" w:line="240" w:lineRule="auto"/>
    </w:pPr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CE21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21A7"/>
    <w:rPr>
      <w:color w:val="605E5C"/>
      <w:shd w:val="clear" w:color="auto" w:fill="E1DFDD"/>
    </w:rPr>
  </w:style>
  <w:style w:type="character" w:styleId="ae">
    <w:name w:val="Strong"/>
    <w:basedOn w:val="a0"/>
    <w:qFormat/>
    <w:rsid w:val="00C8034C"/>
    <w:rPr>
      <w:b/>
      <w:bCs/>
    </w:rPr>
  </w:style>
  <w:style w:type="table" w:styleId="af">
    <w:name w:val="Table Grid"/>
    <w:basedOn w:val="a1"/>
    <w:uiPriority w:val="39"/>
    <w:rsid w:val="00C8034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39"/>
    <w:rsid w:val="00C8034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"/>
    <w:uiPriority w:val="39"/>
    <w:rsid w:val="00C8034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C8034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Нет"/>
    <w:rsid w:val="00C6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zdz.ru/content/documents/SNILS_sanatorium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Юлия Трофимова</cp:lastModifiedBy>
  <cp:revision>2</cp:revision>
  <dcterms:created xsi:type="dcterms:W3CDTF">2026-02-12T14:34:00Z</dcterms:created>
  <dcterms:modified xsi:type="dcterms:W3CDTF">2026-02-12T14:34:00Z</dcterms:modified>
</cp:coreProperties>
</file>